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F76" w:rsidRDefault="007E2F76">
      <w:pPr>
        <w:jc w:val="right"/>
        <w:rPr>
          <w:sz w:val="26"/>
          <w:szCs w:val="26"/>
        </w:rPr>
      </w:pPr>
    </w:p>
    <w:p w:rsidR="007E2F76" w:rsidRDefault="0085475C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7E2F76" w:rsidRDefault="007E2F76">
      <w:pPr>
        <w:jc w:val="center"/>
        <w:rPr>
          <w:b/>
          <w:sz w:val="26"/>
          <w:szCs w:val="26"/>
        </w:rPr>
      </w:pPr>
    </w:p>
    <w:p w:rsidR="007E2F76" w:rsidRDefault="0085475C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ДОГОВОР № __</w:t>
      </w:r>
    </w:p>
    <w:p w:rsidR="00C953DD" w:rsidRDefault="0085475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купли-продажи недвижимого имущества, находящегося </w:t>
      </w:r>
    </w:p>
    <w:p w:rsidR="00C953DD" w:rsidRDefault="0085475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C953DD">
        <w:rPr>
          <w:b/>
          <w:sz w:val="26"/>
          <w:szCs w:val="26"/>
        </w:rPr>
        <w:t xml:space="preserve">муниципальной </w:t>
      </w:r>
      <w:r>
        <w:rPr>
          <w:b/>
          <w:sz w:val="26"/>
          <w:szCs w:val="26"/>
        </w:rPr>
        <w:t xml:space="preserve">собственности </w:t>
      </w:r>
      <w:r w:rsidR="00C953DD">
        <w:rPr>
          <w:b/>
          <w:sz w:val="26"/>
          <w:szCs w:val="26"/>
        </w:rPr>
        <w:t>Издешковского сельского поселения</w:t>
      </w:r>
    </w:p>
    <w:p w:rsidR="007E2F76" w:rsidRDefault="00C953DD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Сафоновского района</w:t>
      </w:r>
      <w:r w:rsidR="0085475C">
        <w:rPr>
          <w:b/>
          <w:sz w:val="26"/>
          <w:szCs w:val="26"/>
        </w:rPr>
        <w:t xml:space="preserve"> Смоленской области</w:t>
      </w:r>
    </w:p>
    <w:p w:rsidR="007E2F76" w:rsidRDefault="007E2F76">
      <w:pPr>
        <w:jc w:val="center"/>
        <w:rPr>
          <w:b/>
          <w:sz w:val="26"/>
          <w:szCs w:val="26"/>
        </w:rPr>
      </w:pPr>
    </w:p>
    <w:p w:rsidR="007E2F76" w:rsidRDefault="00C953DD">
      <w:pPr>
        <w:tabs>
          <w:tab w:val="right" w:pos="1020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Издешково</w:t>
      </w:r>
      <w:proofErr w:type="spellEnd"/>
      <w:r w:rsidR="0085475C">
        <w:rPr>
          <w:sz w:val="26"/>
          <w:szCs w:val="26"/>
        </w:rPr>
        <w:t xml:space="preserve">                                                                                           «___»___________ 202__ г.</w:t>
      </w:r>
    </w:p>
    <w:p w:rsidR="007E2F76" w:rsidRDefault="007E2F76">
      <w:pPr>
        <w:jc w:val="both"/>
        <w:rPr>
          <w:sz w:val="26"/>
          <w:szCs w:val="26"/>
        </w:rPr>
      </w:pPr>
    </w:p>
    <w:p w:rsidR="007E2F76" w:rsidRDefault="00C953DD">
      <w:p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Администрация Издешковского сельского поселения Сафоновского района</w:t>
      </w:r>
      <w:r w:rsidR="0085475C">
        <w:rPr>
          <w:sz w:val="26"/>
          <w:szCs w:val="26"/>
        </w:rPr>
        <w:t xml:space="preserve"> Смоленской области, именуем</w:t>
      </w:r>
      <w:r w:rsidR="00AB409A">
        <w:rPr>
          <w:sz w:val="26"/>
          <w:szCs w:val="26"/>
        </w:rPr>
        <w:t>ая</w:t>
      </w:r>
      <w:r w:rsidR="0085475C">
        <w:rPr>
          <w:sz w:val="26"/>
          <w:szCs w:val="26"/>
        </w:rPr>
        <w:t xml:space="preserve"> в дальнейшем «Продавец», </w:t>
      </w:r>
      <w:r w:rsidR="0085475C">
        <w:rPr>
          <w:spacing w:val="2"/>
          <w:sz w:val="26"/>
          <w:szCs w:val="26"/>
        </w:rPr>
        <w:t>в лице</w:t>
      </w:r>
      <w:r w:rsidR="00CA28F8"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Главы муниципального</w:t>
      </w:r>
      <w:r w:rsidR="00CA28F8"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образования Издешковского сельского поселения Сафоновского района Смоленской области Триппель Елены Викторовны</w:t>
      </w:r>
      <w:r w:rsidR="0085475C">
        <w:rPr>
          <w:sz w:val="26"/>
          <w:szCs w:val="26"/>
        </w:rPr>
        <w:t>, действующе</w:t>
      </w:r>
      <w:r>
        <w:rPr>
          <w:sz w:val="26"/>
          <w:szCs w:val="26"/>
        </w:rPr>
        <w:t>й</w:t>
      </w:r>
      <w:r w:rsidR="0085475C">
        <w:rPr>
          <w:sz w:val="26"/>
          <w:szCs w:val="26"/>
        </w:rPr>
        <w:t xml:space="preserve"> на основании  </w:t>
      </w:r>
      <w:r>
        <w:rPr>
          <w:sz w:val="26"/>
          <w:szCs w:val="26"/>
        </w:rPr>
        <w:t>Устава</w:t>
      </w:r>
      <w:r w:rsidR="0085475C">
        <w:rPr>
          <w:sz w:val="26"/>
          <w:szCs w:val="26"/>
        </w:rPr>
        <w:t xml:space="preserve">, с одной стороны, </w:t>
      </w:r>
    </w:p>
    <w:p w:rsidR="007E2F76" w:rsidRDefault="0085475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 </w:t>
      </w:r>
      <w:r>
        <w:rPr>
          <w:b/>
          <w:sz w:val="26"/>
          <w:szCs w:val="26"/>
        </w:rPr>
        <w:t>________________________________________________________________________________</w:t>
      </w:r>
    </w:p>
    <w:p w:rsidR="007E2F76" w:rsidRDefault="0085475C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_______________________________________________________________________________</w:t>
      </w:r>
      <w:r>
        <w:rPr>
          <w:sz w:val="26"/>
          <w:szCs w:val="26"/>
        </w:rPr>
        <w:t>,  (гражданин, юридическое лицо)</w:t>
      </w:r>
    </w:p>
    <w:p w:rsidR="007E2F76" w:rsidRDefault="0085475C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лице  _________________________________________________________________, действующего на основании _______________________________________,  именуемый в дальнейшем «Покупатель», с другой стороны, и именуемые в дальнейшем «Стороны», заключили настоящий договор (далее – Договор) о нижеследующем:</w:t>
      </w:r>
      <w:proofErr w:type="gramEnd"/>
    </w:p>
    <w:p w:rsidR="007E2F76" w:rsidRDefault="007E2F76">
      <w:pPr>
        <w:ind w:firstLine="708"/>
        <w:jc w:val="both"/>
        <w:rPr>
          <w:sz w:val="26"/>
          <w:szCs w:val="26"/>
        </w:rPr>
      </w:pPr>
    </w:p>
    <w:p w:rsidR="007E2F76" w:rsidRDefault="0085475C">
      <w:pPr>
        <w:pStyle w:val="aa"/>
        <w:numPr>
          <w:ilvl w:val="0"/>
          <w:numId w:val="1"/>
        </w:numPr>
        <w:shd w:val="clear" w:color="auto" w:fill="FFFFFF"/>
        <w:jc w:val="center"/>
        <w:rPr>
          <w:sz w:val="26"/>
          <w:szCs w:val="26"/>
        </w:rPr>
      </w:pPr>
      <w:r>
        <w:rPr>
          <w:b/>
          <w:sz w:val="26"/>
          <w:szCs w:val="26"/>
        </w:rPr>
        <w:t>Предмет договора.</w:t>
      </w:r>
    </w:p>
    <w:p w:rsidR="007E2F76" w:rsidRDefault="0085475C" w:rsidP="0085475C">
      <w:pPr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>1.На основании Протокола №</w:t>
      </w:r>
      <w:r w:rsidR="00C953DD">
        <w:rPr>
          <w:bCs/>
          <w:color w:val="000000"/>
          <w:sz w:val="26"/>
          <w:szCs w:val="26"/>
        </w:rPr>
        <w:t xml:space="preserve"> __</w:t>
      </w:r>
      <w:r>
        <w:rPr>
          <w:bCs/>
          <w:color w:val="000000"/>
          <w:sz w:val="26"/>
          <w:szCs w:val="26"/>
        </w:rPr>
        <w:t xml:space="preserve"> «</w:t>
      </w:r>
      <w:r>
        <w:rPr>
          <w:bCs/>
          <w:sz w:val="26"/>
          <w:szCs w:val="26"/>
        </w:rPr>
        <w:t xml:space="preserve">Об итогах торгов по продаже муниципального имущества в электронной форме» </w:t>
      </w:r>
      <w:r>
        <w:rPr>
          <w:color w:val="000000"/>
          <w:sz w:val="26"/>
          <w:szCs w:val="26"/>
        </w:rPr>
        <w:t xml:space="preserve">от «___» ______ 202__ г. </w:t>
      </w:r>
      <w:r>
        <w:rPr>
          <w:bCs/>
          <w:color w:val="000000"/>
          <w:sz w:val="26"/>
          <w:szCs w:val="26"/>
        </w:rPr>
        <w:t>Продавец продает, а Покупатель покупает следующее недвижимое имущество</w:t>
      </w:r>
      <w:r w:rsidR="00AB409A">
        <w:rPr>
          <w:bCs/>
          <w:color w:val="000000"/>
          <w:sz w:val="26"/>
          <w:szCs w:val="26"/>
        </w:rPr>
        <w:t>, находящееся в муниципальной собственности Издешковского сельского поселения Сафоновского района Смоленской области</w:t>
      </w:r>
      <w:r w:rsidR="00CA28F8">
        <w:rPr>
          <w:bCs/>
          <w:color w:val="000000"/>
          <w:sz w:val="26"/>
          <w:szCs w:val="26"/>
        </w:rPr>
        <w:t xml:space="preserve"> (далее – Объект)</w:t>
      </w:r>
      <w:r>
        <w:rPr>
          <w:bCs/>
          <w:color w:val="000000"/>
          <w:sz w:val="26"/>
          <w:szCs w:val="26"/>
        </w:rPr>
        <w:t>:</w:t>
      </w:r>
    </w:p>
    <w:p w:rsidR="007E2F76" w:rsidRPr="0085475C" w:rsidRDefault="0085475C">
      <w:pPr>
        <w:ind w:firstLine="720"/>
        <w:contextualSpacing/>
        <w:mirrorIndents/>
        <w:jc w:val="both"/>
        <w:rPr>
          <w:b/>
          <w:sz w:val="26"/>
          <w:szCs w:val="26"/>
        </w:rPr>
      </w:pPr>
      <w:r w:rsidRPr="0085475C">
        <w:rPr>
          <w:b/>
          <w:color w:val="000000"/>
          <w:sz w:val="26"/>
          <w:szCs w:val="26"/>
        </w:rPr>
        <w:t xml:space="preserve">- </w:t>
      </w:r>
      <w:r w:rsidR="00C953DD" w:rsidRPr="0085475C">
        <w:rPr>
          <w:b/>
          <w:sz w:val="26"/>
          <w:szCs w:val="26"/>
        </w:rPr>
        <w:t xml:space="preserve">объект незавершенного строительства с кадастровым номером 67:17:0020107:147 площадью 319 кв. метров, ограничения (обременения) не зарегистрированы, расположенный по адресу: Российская Федерация, Смоленская область, Сафоновский район, с. </w:t>
      </w:r>
      <w:proofErr w:type="spellStart"/>
      <w:r w:rsidR="00C953DD" w:rsidRPr="0085475C">
        <w:rPr>
          <w:b/>
          <w:sz w:val="26"/>
          <w:szCs w:val="26"/>
        </w:rPr>
        <w:t>Издешково</w:t>
      </w:r>
      <w:proofErr w:type="spellEnd"/>
      <w:r w:rsidR="00C953DD" w:rsidRPr="0085475C">
        <w:rPr>
          <w:b/>
          <w:sz w:val="26"/>
          <w:szCs w:val="26"/>
        </w:rPr>
        <w:t>, ул. Свободы, д. 2</w:t>
      </w:r>
      <w:r w:rsidRPr="0085475C">
        <w:rPr>
          <w:b/>
          <w:bCs/>
          <w:color w:val="000000"/>
          <w:sz w:val="26"/>
          <w:szCs w:val="26"/>
        </w:rPr>
        <w:t>(собственность 67-67-08/185/2013-329 от 08.05.2013).</w:t>
      </w:r>
    </w:p>
    <w:p w:rsidR="007E2F76" w:rsidRDefault="007E2F76">
      <w:pPr>
        <w:jc w:val="both"/>
        <w:rPr>
          <w:bCs/>
          <w:color w:val="000000"/>
          <w:sz w:val="26"/>
          <w:szCs w:val="26"/>
        </w:rPr>
      </w:pPr>
    </w:p>
    <w:p w:rsidR="007E2F76" w:rsidRDefault="0085475C">
      <w:pPr>
        <w:shd w:val="clear" w:color="auto" w:fill="FFFFFF"/>
        <w:ind w:left="3540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>2. Цена и порядок расчётов.</w:t>
      </w:r>
    </w:p>
    <w:p w:rsidR="007E2F76" w:rsidRDefault="0085475C">
      <w:pPr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>2.1. Установленная по результатам аукциона в электронной форме продажная цена Объекта, являющегося предметом настоящего Договора, составляет:</w:t>
      </w:r>
    </w:p>
    <w:p w:rsidR="007E2F76" w:rsidRDefault="0085475C">
      <w:pPr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>сумму</w:t>
      </w:r>
      <w:proofErr w:type="gramStart"/>
      <w:r>
        <w:rPr>
          <w:bCs/>
          <w:color w:val="000000"/>
          <w:sz w:val="26"/>
          <w:szCs w:val="26"/>
        </w:rPr>
        <w:t xml:space="preserve"> ______ (__________) </w:t>
      </w:r>
      <w:proofErr w:type="gramEnd"/>
      <w:r>
        <w:rPr>
          <w:bCs/>
          <w:color w:val="000000"/>
          <w:sz w:val="26"/>
          <w:szCs w:val="26"/>
        </w:rPr>
        <w:t>рублей (без учета НДС).:</w:t>
      </w:r>
    </w:p>
    <w:p w:rsidR="007E2F76" w:rsidRPr="0085475C" w:rsidRDefault="00AB409A">
      <w:pPr>
        <w:ind w:firstLine="720"/>
        <w:contextualSpacing/>
        <w:mirrorIndents/>
        <w:jc w:val="both"/>
        <w:rPr>
          <w:b/>
          <w:sz w:val="26"/>
          <w:szCs w:val="26"/>
        </w:rPr>
      </w:pPr>
      <w:r w:rsidRPr="0085475C">
        <w:rPr>
          <w:b/>
          <w:color w:val="000000"/>
          <w:sz w:val="26"/>
          <w:szCs w:val="26"/>
        </w:rPr>
        <w:t xml:space="preserve">- </w:t>
      </w:r>
      <w:r w:rsidRPr="0085475C">
        <w:rPr>
          <w:b/>
          <w:sz w:val="26"/>
          <w:szCs w:val="26"/>
        </w:rPr>
        <w:t xml:space="preserve">объект незавершенного строительства с кадастровым номером 67:17:0020107:147 площадью 319 кв. метров, ограничения (обременения) не зарегистрированы, расположенный по адресу: Российская Федерация, Смоленская область, Сафоновский район, с. </w:t>
      </w:r>
      <w:proofErr w:type="spellStart"/>
      <w:r w:rsidRPr="0085475C">
        <w:rPr>
          <w:b/>
          <w:sz w:val="26"/>
          <w:szCs w:val="26"/>
        </w:rPr>
        <w:t>Издешково</w:t>
      </w:r>
      <w:proofErr w:type="spellEnd"/>
      <w:r w:rsidRPr="0085475C">
        <w:rPr>
          <w:b/>
          <w:sz w:val="26"/>
          <w:szCs w:val="26"/>
        </w:rPr>
        <w:t>, ул. Свободы, д. 2</w:t>
      </w:r>
      <w:r w:rsidR="0085475C" w:rsidRPr="0085475C">
        <w:rPr>
          <w:b/>
          <w:bCs/>
          <w:color w:val="000000"/>
          <w:sz w:val="26"/>
          <w:szCs w:val="26"/>
        </w:rPr>
        <w:t>(собственность 67-67-08/185/2013-329 от 08.05.2013).</w:t>
      </w:r>
    </w:p>
    <w:p w:rsidR="007E2F76" w:rsidRDefault="0085475C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2.2. Покупатель уплачивает Продавцу цену Объекта в порядке, установленном в п. 2.3 настоящего Договора. Моментом уплаты является поступление средств на счёт Продавца. Уплата продажной цены осуществляется путём перечисления денежных средств на счёт Продавца, указанный в п. 8. Договора.</w:t>
      </w:r>
    </w:p>
    <w:p w:rsidR="007E2F76" w:rsidRDefault="0085475C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2.3. Сумма задатка по </w:t>
      </w:r>
      <w:r w:rsidR="004619B9">
        <w:rPr>
          <w:color w:val="000000"/>
          <w:sz w:val="26"/>
          <w:szCs w:val="26"/>
        </w:rPr>
        <w:t>Объекту</w:t>
      </w:r>
      <w:proofErr w:type="gramStart"/>
      <w:r>
        <w:rPr>
          <w:color w:val="000000"/>
          <w:sz w:val="26"/>
          <w:szCs w:val="26"/>
        </w:rPr>
        <w:t xml:space="preserve"> - _________ (_____) </w:t>
      </w:r>
      <w:proofErr w:type="gramEnd"/>
      <w:r>
        <w:rPr>
          <w:color w:val="000000"/>
          <w:sz w:val="26"/>
          <w:szCs w:val="26"/>
        </w:rPr>
        <w:t xml:space="preserve">рублей (в размере 10 процентов начальной цены продажи), перечисленная Покупателем на счёт Продавца в соответствии с условиями участия в торгах, засчитывается в сумму продажной цены Объекта и признаётся первоначальным платежом, внесённым на момент заключения настоящего Договора. </w:t>
      </w:r>
      <w:r>
        <w:rPr>
          <w:color w:val="000000"/>
          <w:sz w:val="26"/>
          <w:szCs w:val="26"/>
        </w:rPr>
        <w:lastRenderedPageBreak/>
        <w:t>Остальная, подлежащая оплате сумма продажной цены Объекта, далее второй (окончательный) платёж в размере ___________________ рублей, должна быть внесена Покупателем на счёт Продавца единовременно в течение 15 (пятнадцати) дней с момента заключения настоящего Договора. НДС уплачивается в порядке, установленном пунктом 3 статьи 161 Налогового кодекса Российской Федерации.</w:t>
      </w:r>
    </w:p>
    <w:p w:rsidR="007E2F76" w:rsidRDefault="007E2F76">
      <w:pPr>
        <w:shd w:val="clear" w:color="auto" w:fill="FFFFFF"/>
        <w:tabs>
          <w:tab w:val="center" w:pos="5102"/>
          <w:tab w:val="left" w:pos="8500"/>
        </w:tabs>
        <w:jc w:val="center"/>
        <w:rPr>
          <w:b/>
          <w:color w:val="000000"/>
          <w:sz w:val="26"/>
          <w:szCs w:val="26"/>
        </w:rPr>
      </w:pPr>
    </w:p>
    <w:p w:rsidR="007E2F76" w:rsidRDefault="0085475C">
      <w:pPr>
        <w:pStyle w:val="aa"/>
        <w:numPr>
          <w:ilvl w:val="0"/>
          <w:numId w:val="2"/>
        </w:numPr>
        <w:shd w:val="clear" w:color="auto" w:fill="FFFFFF"/>
        <w:tabs>
          <w:tab w:val="center" w:pos="5102"/>
          <w:tab w:val="left" w:pos="8500"/>
        </w:tabs>
        <w:jc w:val="center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>Переход права собственности.</w:t>
      </w:r>
    </w:p>
    <w:p w:rsidR="007E2F76" w:rsidRDefault="0085475C">
      <w:pPr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3.1. Право собственности на Объект возникает у Покупателя с моментагосударственной регистрации права собственности в </w:t>
      </w:r>
      <w:r>
        <w:rPr>
          <w:sz w:val="26"/>
          <w:szCs w:val="26"/>
        </w:rPr>
        <w:t xml:space="preserve">Управлении Федеральной службы государственной регистрации, кадастра и картографии по Смоленской области (Управление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по Смоленской области)</w:t>
      </w:r>
      <w:r>
        <w:rPr>
          <w:bCs/>
          <w:color w:val="000000"/>
          <w:sz w:val="26"/>
          <w:szCs w:val="26"/>
        </w:rPr>
        <w:t>, после оплаты Покупателем полной стоимости Объекта.</w:t>
      </w:r>
    </w:p>
    <w:p w:rsidR="007E2F76" w:rsidRDefault="0085475C">
      <w:pPr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>3.2. Все расходы по государственной регистрацииперехода права собственности на недвижимое имущество несет Покупатель.</w:t>
      </w:r>
    </w:p>
    <w:p w:rsidR="007E2F76" w:rsidRDefault="007E2F76">
      <w:pPr>
        <w:jc w:val="both"/>
        <w:rPr>
          <w:sz w:val="26"/>
          <w:szCs w:val="26"/>
        </w:rPr>
      </w:pPr>
    </w:p>
    <w:p w:rsidR="007E2F76" w:rsidRDefault="0085475C">
      <w:pPr>
        <w:pStyle w:val="aa"/>
        <w:numPr>
          <w:ilvl w:val="0"/>
          <w:numId w:val="2"/>
        </w:numPr>
        <w:jc w:val="center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>Особые условия.</w:t>
      </w:r>
    </w:p>
    <w:p w:rsidR="007E2F76" w:rsidRDefault="0085475C">
      <w:pPr>
        <w:shd w:val="clear" w:color="auto" w:fill="FFFFFF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4.1. Продавец подтверждает, что:</w:t>
      </w:r>
    </w:p>
    <w:p w:rsidR="007E2F76" w:rsidRDefault="0085475C">
      <w:pPr>
        <w:shd w:val="clear" w:color="auto" w:fill="FFFFFF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 он обладает всеми правами, необходимыми для передачи Покупателю права собственности на Объект, продаваемый по настоящему Договору;</w:t>
      </w:r>
    </w:p>
    <w:p w:rsidR="007E2F76" w:rsidRDefault="0085475C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 Объект не обременен правами третьих лиц; </w:t>
      </w:r>
    </w:p>
    <w:p w:rsidR="007E2F76" w:rsidRDefault="0085475C">
      <w:pPr>
        <w:shd w:val="clear" w:color="auto" w:fill="FFFFFF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 до перехода прав собственности на Объект к Покупателю не совершит действий по отчуждению, обременению и передаче Объекта во владение (управление) третьих лиц.</w:t>
      </w:r>
    </w:p>
    <w:p w:rsidR="007E2F76" w:rsidRDefault="0085475C">
      <w:pPr>
        <w:shd w:val="clear" w:color="auto" w:fill="FFFFFF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В случае, если какое-либо из подтверждений Продавца, указанных в настоящем пункте, по решению суда будет признано не соответствующим действительности, такой факт будет являться основанием для расторжения Договора и возврата всего полученного по Договору.</w:t>
      </w:r>
    </w:p>
    <w:p w:rsidR="007E2F76" w:rsidRDefault="007E2F7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7E2F76" w:rsidRDefault="0085475C">
      <w:pPr>
        <w:pStyle w:val="aa"/>
        <w:numPr>
          <w:ilvl w:val="0"/>
          <w:numId w:val="2"/>
        </w:numPr>
        <w:shd w:val="clear" w:color="auto" w:fill="FFFFFF"/>
        <w:jc w:val="center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>Ответственность сторон.</w:t>
      </w:r>
    </w:p>
    <w:p w:rsidR="007E2F76" w:rsidRDefault="0085475C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За неисполнение или ненадлежащее исполнение договорных обязательств, стороны несут имущественную ответственность в соответствии с действующим законодательством Российской Федерации. </w:t>
      </w:r>
    </w:p>
    <w:p w:rsidR="007E2F76" w:rsidRDefault="0085475C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При несвоевременной оплате Покупателем имущества, </w:t>
      </w:r>
      <w:r>
        <w:rPr>
          <w:bCs/>
          <w:sz w:val="26"/>
          <w:szCs w:val="26"/>
        </w:rPr>
        <w:t>Покупатель</w:t>
      </w:r>
      <w:r>
        <w:rPr>
          <w:sz w:val="26"/>
          <w:szCs w:val="26"/>
        </w:rPr>
        <w:t xml:space="preserve"> выплачивает </w:t>
      </w:r>
      <w:r>
        <w:rPr>
          <w:bCs/>
          <w:sz w:val="26"/>
          <w:szCs w:val="26"/>
        </w:rPr>
        <w:t>Продавцу</w:t>
      </w:r>
      <w:r>
        <w:rPr>
          <w:sz w:val="26"/>
          <w:szCs w:val="26"/>
        </w:rPr>
        <w:t xml:space="preserve"> пени в размере 0,2% от суммы задолженности за каждый календарный день просрочки платежа </w:t>
      </w:r>
      <w:r>
        <w:rPr>
          <w:bCs/>
          <w:color w:val="000000"/>
          <w:sz w:val="26"/>
          <w:szCs w:val="26"/>
        </w:rPr>
        <w:t>на счёт Продавца, указанный в разделе 8 настоящего Договора.</w:t>
      </w:r>
      <w:r>
        <w:rPr>
          <w:sz w:val="26"/>
          <w:szCs w:val="26"/>
        </w:rPr>
        <w:t xml:space="preserve"> Просрочка внесения денежных средств, в счет оплаты имущества в сумме и сроки, которые указаны в разделе 2 настоящего Договора, не может составлять более пяти рабочих дней (далее - допустимая просрочка). Просрочка свыше пяти рабочих дней считается отказом Покупателя от исполнения обязательств по оплате имущества, установленных разделом 2 настоящего Договора. При этом внесенный Покупателем задаток не возвращается. Оформление Сторонами дополнительного соглашения о расторжении настоящего Договора не требуется, договор считается расторгнутым с момента отказа покупателя от исполнения обязательств по оплате имущества. Расторжение Договора не освобождает Покупателя от уплаты пени.</w:t>
      </w:r>
    </w:p>
    <w:p w:rsidR="007E2F76" w:rsidRDefault="0085475C">
      <w:pPr>
        <w:shd w:val="clear" w:color="auto" w:fill="FFFFFF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5.3. Споры, возникшие между сторонами при исполнении настоящего Договора, рассматриваются в арбитражном суде Смоленской области. При рассмотрении спора применяется законодательство Российской Федерации.</w:t>
      </w:r>
    </w:p>
    <w:p w:rsidR="007E2F76" w:rsidRDefault="007E2F7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7E2F76" w:rsidRDefault="0085475C">
      <w:pPr>
        <w:pStyle w:val="aa"/>
        <w:numPr>
          <w:ilvl w:val="0"/>
          <w:numId w:val="2"/>
        </w:numPr>
        <w:shd w:val="clear" w:color="auto" w:fill="FFFFFF"/>
        <w:jc w:val="center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>Срок действия Договора.</w:t>
      </w:r>
    </w:p>
    <w:p w:rsidR="007E2F76" w:rsidRDefault="0085475C">
      <w:pPr>
        <w:shd w:val="clear" w:color="auto" w:fill="FFFFFF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6.1. Настоящий договор вступает в силу исчитается заключённым с момента его подписания </w:t>
      </w:r>
      <w:r w:rsidRPr="002E0E2A">
        <w:rPr>
          <w:color w:val="000000"/>
          <w:sz w:val="26"/>
          <w:szCs w:val="26"/>
        </w:rPr>
        <w:t>сторонами</w:t>
      </w:r>
      <w:r w:rsidR="002E0E2A" w:rsidRPr="002E0E2A">
        <w:rPr>
          <w:color w:val="000000"/>
          <w:sz w:val="26"/>
          <w:szCs w:val="26"/>
        </w:rPr>
        <w:t xml:space="preserve"> и действует</w:t>
      </w:r>
      <w:r w:rsidR="00CA28F8">
        <w:rPr>
          <w:color w:val="000000"/>
          <w:sz w:val="26"/>
          <w:szCs w:val="26"/>
        </w:rPr>
        <w:t xml:space="preserve"> </w:t>
      </w:r>
      <w:r w:rsidR="002E0E2A">
        <w:rPr>
          <w:color w:val="000000"/>
          <w:sz w:val="26"/>
          <w:szCs w:val="26"/>
        </w:rPr>
        <w:t>до выполнения Сторонами всех обязательств</w:t>
      </w:r>
      <w:r w:rsidR="00804B9B">
        <w:rPr>
          <w:color w:val="000000"/>
          <w:sz w:val="26"/>
          <w:szCs w:val="26"/>
        </w:rPr>
        <w:t>, принятых на себя по настоящему Договору.</w:t>
      </w:r>
    </w:p>
    <w:p w:rsidR="007E2F76" w:rsidRDefault="0085475C">
      <w:pPr>
        <w:shd w:val="clear" w:color="auto" w:fill="FFFFFF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6.2. Договор составлен в </w:t>
      </w:r>
      <w:r>
        <w:rPr>
          <w:bCs/>
          <w:color w:val="000000"/>
          <w:sz w:val="26"/>
          <w:szCs w:val="26"/>
        </w:rPr>
        <w:t xml:space="preserve">3 (трех) экземплярах, имеющих одинаковую юридическую силу, один из которых находится у Покупателя, второй хранится в делах уПродавца, третий - </w:t>
      </w:r>
      <w:r>
        <w:rPr>
          <w:bCs/>
          <w:color w:val="000000"/>
          <w:sz w:val="26"/>
          <w:szCs w:val="26"/>
        </w:rPr>
        <w:lastRenderedPageBreak/>
        <w:t xml:space="preserve">направляется в </w:t>
      </w:r>
      <w:r>
        <w:rPr>
          <w:sz w:val="26"/>
          <w:szCs w:val="26"/>
        </w:rPr>
        <w:t xml:space="preserve">Управление Федеральной службы государственной регистрации, кадастра и картографии по Смоленской области (Управление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по Смоленской области).</w:t>
      </w:r>
    </w:p>
    <w:p w:rsidR="007E2F76" w:rsidRDefault="007E2F76">
      <w:pPr>
        <w:shd w:val="clear" w:color="auto" w:fill="FFFFFF"/>
        <w:jc w:val="both"/>
        <w:rPr>
          <w:bCs/>
          <w:color w:val="000000"/>
          <w:sz w:val="26"/>
          <w:szCs w:val="26"/>
        </w:rPr>
      </w:pPr>
    </w:p>
    <w:p w:rsidR="007E2F76" w:rsidRDefault="007E2F76">
      <w:pPr>
        <w:shd w:val="clear" w:color="auto" w:fill="FFFFFF"/>
        <w:jc w:val="both"/>
        <w:rPr>
          <w:sz w:val="26"/>
          <w:szCs w:val="26"/>
        </w:rPr>
      </w:pPr>
    </w:p>
    <w:p w:rsidR="007E2F76" w:rsidRDefault="0085475C">
      <w:pPr>
        <w:pStyle w:val="aa"/>
        <w:numPr>
          <w:ilvl w:val="0"/>
          <w:numId w:val="2"/>
        </w:numPr>
        <w:shd w:val="clear" w:color="auto" w:fill="FFFFFF"/>
        <w:jc w:val="center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>Приложение к Договору.</w:t>
      </w:r>
    </w:p>
    <w:p w:rsidR="007E2F76" w:rsidRDefault="0085475C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7.1. Протокол №</w:t>
      </w:r>
      <w:r w:rsidR="00C953DD">
        <w:rPr>
          <w:sz w:val="26"/>
          <w:szCs w:val="26"/>
        </w:rPr>
        <w:t>___</w:t>
      </w:r>
      <w:r>
        <w:rPr>
          <w:bCs/>
          <w:sz w:val="26"/>
          <w:szCs w:val="26"/>
        </w:rPr>
        <w:t xml:space="preserve">«Об итогах торгов по продаже муниципального имущества в электронной форме» </w:t>
      </w:r>
      <w:r>
        <w:rPr>
          <w:color w:val="000000"/>
          <w:sz w:val="26"/>
          <w:szCs w:val="26"/>
        </w:rPr>
        <w:t xml:space="preserve">от «___» ______ 20__ г. </w:t>
      </w:r>
      <w:r>
        <w:rPr>
          <w:sz w:val="26"/>
          <w:szCs w:val="26"/>
        </w:rPr>
        <w:t>на   __ (__) листе.</w:t>
      </w:r>
    </w:p>
    <w:p w:rsidR="007E2F76" w:rsidRDefault="0085475C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7.2. Акт приема-передачи на __ (___) листе.</w:t>
      </w:r>
    </w:p>
    <w:p w:rsidR="007E2F76" w:rsidRDefault="007E2F76">
      <w:pPr>
        <w:shd w:val="clear" w:color="auto" w:fill="FFFFFF"/>
        <w:jc w:val="both"/>
        <w:rPr>
          <w:sz w:val="26"/>
          <w:szCs w:val="26"/>
        </w:rPr>
      </w:pPr>
    </w:p>
    <w:p w:rsidR="007E2F76" w:rsidRDefault="0085475C">
      <w:pPr>
        <w:shd w:val="clear" w:color="auto" w:fill="FFFFFF"/>
        <w:jc w:val="center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>8.Юридические адреса и банковские реквизиты сторон.</w:t>
      </w:r>
    </w:p>
    <w:p w:rsidR="007E2F76" w:rsidRDefault="007E2F76">
      <w:pPr>
        <w:shd w:val="clear" w:color="auto" w:fill="FFFFFF"/>
        <w:jc w:val="both"/>
        <w:rPr>
          <w:sz w:val="26"/>
          <w:szCs w:val="26"/>
        </w:rPr>
      </w:pPr>
    </w:p>
    <w:tbl>
      <w:tblPr>
        <w:tblW w:w="10827" w:type="dxa"/>
        <w:jc w:val="center"/>
        <w:tblLayout w:type="fixed"/>
        <w:tblLook w:val="0000"/>
      </w:tblPr>
      <w:tblGrid>
        <w:gridCol w:w="5246"/>
        <w:gridCol w:w="5581"/>
      </w:tblGrid>
      <w:tr w:rsidR="007E2F76" w:rsidTr="0085475C">
        <w:trPr>
          <w:trHeight w:val="3881"/>
          <w:jc w:val="center"/>
        </w:trPr>
        <w:tc>
          <w:tcPr>
            <w:tcW w:w="5246" w:type="dxa"/>
          </w:tcPr>
          <w:p w:rsidR="007E2F76" w:rsidRDefault="0085475C">
            <w:pPr>
              <w:pStyle w:val="a8"/>
              <w:widowControl w:val="0"/>
              <w:snapToGrid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Продавец</w:t>
            </w:r>
          </w:p>
          <w:p w:rsidR="00EF618C" w:rsidRPr="00EF618C" w:rsidRDefault="00EF618C">
            <w:pPr>
              <w:pStyle w:val="10"/>
              <w:widowControl w:val="0"/>
              <w:ind w:left="0"/>
              <w:jc w:val="left"/>
              <w:rPr>
                <w:b/>
                <w:sz w:val="26"/>
                <w:szCs w:val="26"/>
              </w:rPr>
            </w:pPr>
            <w:r w:rsidRPr="00EF618C">
              <w:rPr>
                <w:b/>
                <w:sz w:val="26"/>
                <w:szCs w:val="26"/>
              </w:rPr>
              <w:t>Администрация Издешковского сельского поселения Сафоновского района Смоленской области</w:t>
            </w:r>
          </w:p>
          <w:p w:rsidR="00EF618C" w:rsidRDefault="00EF618C" w:rsidP="00EF618C">
            <w:pPr>
              <w:pStyle w:val="10"/>
              <w:widowControl w:val="0"/>
              <w:ind w:left="0"/>
              <w:rPr>
                <w:sz w:val="26"/>
                <w:szCs w:val="26"/>
              </w:rPr>
            </w:pPr>
            <w:r w:rsidRPr="00EF618C">
              <w:rPr>
                <w:sz w:val="26"/>
                <w:szCs w:val="26"/>
              </w:rPr>
              <w:t>215540, Смоленская обл., Сафоновский р-н,</w:t>
            </w:r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.И</w:t>
            </w:r>
            <w:proofErr w:type="gramEnd"/>
            <w:r>
              <w:rPr>
                <w:sz w:val="26"/>
                <w:szCs w:val="26"/>
              </w:rPr>
              <w:t>здешково,ул.1-я</w:t>
            </w:r>
            <w:r w:rsidRPr="00EF618C">
              <w:rPr>
                <w:sz w:val="26"/>
                <w:szCs w:val="26"/>
              </w:rPr>
              <w:t>Ленинская, д.3</w:t>
            </w:r>
          </w:p>
          <w:p w:rsidR="00EF618C" w:rsidRDefault="0085475C" w:rsidP="00EF618C">
            <w:pPr>
              <w:pStyle w:val="10"/>
              <w:widowControl w:val="0"/>
              <w:ind w:left="0"/>
              <w:rPr>
                <w:sz w:val="26"/>
                <w:szCs w:val="26"/>
              </w:rPr>
            </w:pPr>
            <w:r w:rsidRPr="00256E23">
              <w:rPr>
                <w:b/>
                <w:sz w:val="26"/>
                <w:szCs w:val="26"/>
              </w:rPr>
              <w:t>Получатель</w:t>
            </w:r>
            <w:r w:rsidRPr="00EF618C">
              <w:rPr>
                <w:sz w:val="26"/>
                <w:szCs w:val="26"/>
              </w:rPr>
              <w:t xml:space="preserve">: </w:t>
            </w:r>
            <w:r w:rsidR="00EF618C" w:rsidRPr="00EF618C">
              <w:rPr>
                <w:sz w:val="26"/>
                <w:szCs w:val="26"/>
              </w:rPr>
              <w:t>ИНН 6726011109     КПП 672601001</w:t>
            </w:r>
            <w:r w:rsidR="00EF618C">
              <w:rPr>
                <w:sz w:val="26"/>
                <w:szCs w:val="26"/>
              </w:rPr>
              <w:t xml:space="preserve"> ОГРН </w:t>
            </w:r>
            <w:r w:rsidR="00EF618C" w:rsidRPr="00EF618C">
              <w:rPr>
                <w:sz w:val="26"/>
                <w:szCs w:val="26"/>
              </w:rPr>
              <w:t>1066726012430   ОКПО 93942864</w:t>
            </w:r>
            <w:r w:rsidR="00EF618C">
              <w:rPr>
                <w:sz w:val="26"/>
                <w:szCs w:val="26"/>
              </w:rPr>
              <w:t xml:space="preserve">    ОКТМО 66641457</w:t>
            </w:r>
          </w:p>
          <w:p w:rsidR="002E0E2A" w:rsidRDefault="00EF618C" w:rsidP="00EF618C">
            <w:pPr>
              <w:pStyle w:val="a8"/>
              <w:widowControl w:val="0"/>
              <w:snapToGrid w:val="0"/>
              <w:ind w:left="0"/>
              <w:jc w:val="both"/>
              <w:rPr>
                <w:sz w:val="26"/>
                <w:szCs w:val="26"/>
              </w:rPr>
            </w:pPr>
            <w:r w:rsidRPr="00EF618C">
              <w:rPr>
                <w:sz w:val="26"/>
                <w:szCs w:val="26"/>
              </w:rPr>
              <w:t>р/с 03231643666414576300 ОТДЕЛЕНИЕ СМОЛЕНСК БАНКА РОССИИ//УФК по Смоленской области г. Смоленск</w:t>
            </w:r>
          </w:p>
          <w:p w:rsidR="002E0E2A" w:rsidRDefault="002E0E2A" w:rsidP="00EF618C">
            <w:pPr>
              <w:pStyle w:val="a8"/>
              <w:widowControl w:val="0"/>
              <w:snapToGrid w:val="0"/>
              <w:ind w:left="0"/>
              <w:jc w:val="both"/>
              <w:rPr>
                <w:sz w:val="26"/>
                <w:szCs w:val="26"/>
              </w:rPr>
            </w:pPr>
            <w:r w:rsidRPr="002E0E2A">
              <w:rPr>
                <w:sz w:val="26"/>
                <w:szCs w:val="26"/>
              </w:rPr>
              <w:t>к/с 40102810445370000055</w:t>
            </w:r>
          </w:p>
          <w:p w:rsidR="002E0E2A" w:rsidRDefault="002E0E2A" w:rsidP="00EF618C">
            <w:pPr>
              <w:pStyle w:val="a8"/>
              <w:widowControl w:val="0"/>
              <w:snapToGrid w:val="0"/>
              <w:ind w:left="0"/>
              <w:jc w:val="both"/>
              <w:rPr>
                <w:sz w:val="26"/>
                <w:szCs w:val="26"/>
              </w:rPr>
            </w:pPr>
            <w:r w:rsidRPr="002E0E2A">
              <w:rPr>
                <w:sz w:val="26"/>
                <w:szCs w:val="26"/>
              </w:rPr>
              <w:t>БИК 016614901   л/с 04633015260</w:t>
            </w:r>
          </w:p>
          <w:p w:rsidR="002E0E2A" w:rsidRDefault="002E0E2A" w:rsidP="00EF618C">
            <w:pPr>
              <w:pStyle w:val="a8"/>
              <w:widowControl w:val="0"/>
              <w:snapToGrid w:val="0"/>
              <w:ind w:left="0"/>
              <w:jc w:val="both"/>
              <w:rPr>
                <w:sz w:val="26"/>
                <w:szCs w:val="26"/>
              </w:rPr>
            </w:pPr>
            <w:r w:rsidRPr="002E0E2A">
              <w:rPr>
                <w:sz w:val="26"/>
                <w:szCs w:val="26"/>
              </w:rPr>
              <w:t>КБК  924 11</w:t>
            </w:r>
            <w:r>
              <w:rPr>
                <w:sz w:val="26"/>
                <w:szCs w:val="26"/>
              </w:rPr>
              <w:t>4</w:t>
            </w:r>
            <w:r w:rsidRPr="002E0E2A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>2</w:t>
            </w:r>
            <w:r w:rsidRPr="002E0E2A">
              <w:rPr>
                <w:sz w:val="26"/>
                <w:szCs w:val="26"/>
              </w:rPr>
              <w:t xml:space="preserve">0 </w:t>
            </w:r>
            <w:r>
              <w:rPr>
                <w:sz w:val="26"/>
                <w:szCs w:val="26"/>
              </w:rPr>
              <w:t>53100</w:t>
            </w:r>
            <w:r w:rsidRPr="002E0E2A">
              <w:rPr>
                <w:sz w:val="26"/>
                <w:szCs w:val="26"/>
              </w:rPr>
              <w:t xml:space="preserve">0 00  </w:t>
            </w:r>
            <w:r>
              <w:rPr>
                <w:sz w:val="26"/>
                <w:szCs w:val="26"/>
              </w:rPr>
              <w:t>41</w:t>
            </w:r>
            <w:r w:rsidRPr="002E0E2A">
              <w:rPr>
                <w:sz w:val="26"/>
                <w:szCs w:val="26"/>
              </w:rPr>
              <w:t>0</w:t>
            </w:r>
          </w:p>
          <w:p w:rsidR="002E0E2A" w:rsidRPr="00CA28F8" w:rsidRDefault="002E0E2A" w:rsidP="00EF618C">
            <w:pPr>
              <w:pStyle w:val="a8"/>
              <w:widowControl w:val="0"/>
              <w:snapToGrid w:val="0"/>
              <w:ind w:left="0"/>
              <w:jc w:val="both"/>
              <w:rPr>
                <w:sz w:val="26"/>
                <w:szCs w:val="26"/>
                <w:lang w:val="en-US"/>
              </w:rPr>
            </w:pPr>
            <w:r w:rsidRPr="002E0E2A">
              <w:rPr>
                <w:sz w:val="26"/>
                <w:szCs w:val="26"/>
              </w:rPr>
              <w:t>Тел</w:t>
            </w:r>
            <w:r w:rsidRPr="00CA28F8">
              <w:rPr>
                <w:sz w:val="26"/>
                <w:szCs w:val="26"/>
                <w:lang w:val="en-US"/>
              </w:rPr>
              <w:t>.: 8 (48142) 7-84-76,  7-85-15</w:t>
            </w:r>
          </w:p>
          <w:p w:rsidR="002E0E2A" w:rsidRPr="002E0E2A" w:rsidRDefault="002E0E2A" w:rsidP="00EF618C">
            <w:pPr>
              <w:pStyle w:val="a8"/>
              <w:widowControl w:val="0"/>
              <w:snapToGrid w:val="0"/>
              <w:ind w:left="0"/>
              <w:jc w:val="both"/>
              <w:rPr>
                <w:sz w:val="26"/>
                <w:szCs w:val="26"/>
                <w:lang w:val="en-US"/>
              </w:rPr>
            </w:pPr>
            <w:r w:rsidRPr="002E0E2A">
              <w:rPr>
                <w:sz w:val="26"/>
                <w:szCs w:val="26"/>
                <w:lang w:val="en-US"/>
              </w:rPr>
              <w:t>E-mail: izdeshkovo-sp@mail.ru</w:t>
            </w:r>
          </w:p>
          <w:p w:rsidR="002E0E2A" w:rsidRPr="002E0E2A" w:rsidRDefault="002E0E2A" w:rsidP="00EF618C">
            <w:pPr>
              <w:pStyle w:val="a8"/>
              <w:widowControl w:val="0"/>
              <w:snapToGrid w:val="0"/>
              <w:ind w:left="0"/>
              <w:jc w:val="both"/>
              <w:rPr>
                <w:sz w:val="26"/>
                <w:szCs w:val="26"/>
                <w:lang w:val="en-US"/>
              </w:rPr>
            </w:pPr>
          </w:p>
          <w:p w:rsidR="002E0E2A" w:rsidRPr="002E0E2A" w:rsidRDefault="002E0E2A" w:rsidP="00EF618C">
            <w:pPr>
              <w:pStyle w:val="a8"/>
              <w:widowControl w:val="0"/>
              <w:snapToGrid w:val="0"/>
              <w:ind w:left="0"/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5580" w:type="dxa"/>
          </w:tcPr>
          <w:p w:rsidR="007E2F76" w:rsidRDefault="0085475C">
            <w:pPr>
              <w:pStyle w:val="a8"/>
              <w:widowControl w:val="0"/>
              <w:snapToGrid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Покупатель</w:t>
            </w:r>
          </w:p>
          <w:p w:rsidR="007E2F76" w:rsidRDefault="007E2F76">
            <w:pPr>
              <w:widowControl w:val="0"/>
              <w:jc w:val="both"/>
              <w:rPr>
                <w:b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7E2F76" w:rsidTr="0085475C">
        <w:trPr>
          <w:trHeight w:val="3028"/>
          <w:jc w:val="center"/>
        </w:trPr>
        <w:tc>
          <w:tcPr>
            <w:tcW w:w="5246" w:type="dxa"/>
          </w:tcPr>
          <w:p w:rsidR="007E2F76" w:rsidRDefault="0085475C">
            <w:pPr>
              <w:widowControl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Подписи сторон:</w:t>
            </w:r>
          </w:p>
          <w:p w:rsidR="007E2F76" w:rsidRDefault="007E2F76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7E2F76" w:rsidRDefault="0085475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Продавец </w:t>
            </w:r>
          </w:p>
          <w:p w:rsidR="007E2F76" w:rsidRDefault="0085475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 </w:t>
            </w:r>
          </w:p>
          <w:p w:rsidR="007E2F76" w:rsidRDefault="007E2F76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7E2F76" w:rsidRDefault="0085475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                                             Ф.И.О.</w:t>
            </w:r>
          </w:p>
        </w:tc>
        <w:tc>
          <w:tcPr>
            <w:tcW w:w="5580" w:type="dxa"/>
          </w:tcPr>
          <w:p w:rsidR="007E2F76" w:rsidRDefault="007E2F76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7E2F76" w:rsidRDefault="007E2F76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7E2F76" w:rsidRDefault="0085475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Покупатель</w:t>
            </w:r>
          </w:p>
          <w:p w:rsidR="007E2F76" w:rsidRDefault="0085475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</w:t>
            </w:r>
          </w:p>
          <w:p w:rsidR="007E2F76" w:rsidRDefault="007E2F76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7E2F76" w:rsidRDefault="0085475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</w:t>
            </w:r>
          </w:p>
          <w:p w:rsidR="007E2F76" w:rsidRDefault="0085475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</w:tc>
      </w:tr>
    </w:tbl>
    <w:p w:rsidR="007E2F76" w:rsidRDefault="007E2F76">
      <w:pPr>
        <w:rPr>
          <w:sz w:val="26"/>
          <w:szCs w:val="26"/>
        </w:rPr>
      </w:pPr>
    </w:p>
    <w:p w:rsidR="007E2F76" w:rsidRDefault="007E2F76">
      <w:pPr>
        <w:shd w:val="clear" w:color="auto" w:fill="FFFFFF"/>
        <w:ind w:firstLine="708"/>
        <w:jc w:val="right"/>
        <w:rPr>
          <w:sz w:val="26"/>
          <w:szCs w:val="26"/>
        </w:rPr>
      </w:pPr>
    </w:p>
    <w:p w:rsidR="007E2F76" w:rsidRDefault="007E2F76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7E2F76" w:rsidRDefault="007E2F76">
      <w:pPr>
        <w:rPr>
          <w:sz w:val="26"/>
          <w:szCs w:val="26"/>
        </w:rPr>
      </w:pPr>
    </w:p>
    <w:p w:rsidR="00AB409A" w:rsidRDefault="00AB409A">
      <w:pPr>
        <w:rPr>
          <w:sz w:val="26"/>
          <w:szCs w:val="26"/>
        </w:rPr>
      </w:pPr>
    </w:p>
    <w:p w:rsidR="00AB409A" w:rsidRDefault="00AB409A">
      <w:pPr>
        <w:rPr>
          <w:sz w:val="26"/>
          <w:szCs w:val="26"/>
        </w:rPr>
      </w:pPr>
    </w:p>
    <w:p w:rsidR="00AB409A" w:rsidRDefault="00AB409A">
      <w:pPr>
        <w:rPr>
          <w:sz w:val="26"/>
          <w:szCs w:val="26"/>
        </w:rPr>
      </w:pPr>
    </w:p>
    <w:p w:rsidR="00AB409A" w:rsidRDefault="00AB409A">
      <w:pPr>
        <w:rPr>
          <w:sz w:val="26"/>
          <w:szCs w:val="26"/>
        </w:rPr>
      </w:pPr>
    </w:p>
    <w:p w:rsidR="00AB409A" w:rsidRDefault="00AB409A">
      <w:pPr>
        <w:rPr>
          <w:sz w:val="26"/>
          <w:szCs w:val="26"/>
        </w:rPr>
      </w:pPr>
    </w:p>
    <w:p w:rsidR="00AB409A" w:rsidRDefault="00AB409A">
      <w:pPr>
        <w:rPr>
          <w:sz w:val="26"/>
          <w:szCs w:val="26"/>
        </w:rPr>
      </w:pPr>
    </w:p>
    <w:p w:rsidR="00AB409A" w:rsidRDefault="00AB409A">
      <w:pPr>
        <w:rPr>
          <w:sz w:val="26"/>
          <w:szCs w:val="26"/>
        </w:rPr>
      </w:pPr>
    </w:p>
    <w:p w:rsidR="00AB409A" w:rsidRDefault="00AB409A">
      <w:pPr>
        <w:rPr>
          <w:sz w:val="26"/>
          <w:szCs w:val="26"/>
        </w:rPr>
      </w:pPr>
    </w:p>
    <w:p w:rsidR="00AB409A" w:rsidRDefault="00AB409A">
      <w:pPr>
        <w:rPr>
          <w:sz w:val="26"/>
          <w:szCs w:val="26"/>
        </w:rPr>
      </w:pPr>
    </w:p>
    <w:p w:rsidR="00AB409A" w:rsidRDefault="00AB409A">
      <w:pPr>
        <w:rPr>
          <w:sz w:val="26"/>
          <w:szCs w:val="26"/>
        </w:rPr>
      </w:pPr>
    </w:p>
    <w:p w:rsidR="00AB409A" w:rsidRDefault="00AB409A">
      <w:pPr>
        <w:rPr>
          <w:sz w:val="26"/>
          <w:szCs w:val="26"/>
        </w:rPr>
      </w:pPr>
    </w:p>
    <w:p w:rsidR="00AB409A" w:rsidRPr="00AB409A" w:rsidRDefault="00AB409A" w:rsidP="00AB409A">
      <w:pPr>
        <w:tabs>
          <w:tab w:val="left" w:pos="5245"/>
        </w:tabs>
        <w:jc w:val="center"/>
        <w:rPr>
          <w:b/>
          <w:sz w:val="26"/>
          <w:szCs w:val="26"/>
        </w:rPr>
      </w:pPr>
      <w:r w:rsidRPr="00AB409A">
        <w:rPr>
          <w:b/>
          <w:color w:val="000000"/>
          <w:sz w:val="26"/>
          <w:szCs w:val="26"/>
        </w:rPr>
        <w:t xml:space="preserve">А К Т   П Р И Е М А - П Е Р Е Д А Ч И   </w:t>
      </w:r>
      <w:r w:rsidRPr="00AB409A">
        <w:rPr>
          <w:b/>
          <w:sz w:val="26"/>
          <w:szCs w:val="26"/>
        </w:rPr>
        <w:t>№ ___</w:t>
      </w:r>
    </w:p>
    <w:p w:rsidR="00AB409A" w:rsidRPr="00AB409A" w:rsidRDefault="00AB409A" w:rsidP="00AB409A">
      <w:pPr>
        <w:tabs>
          <w:tab w:val="left" w:pos="709"/>
          <w:tab w:val="left" w:pos="5103"/>
        </w:tabs>
        <w:autoSpaceDE w:val="0"/>
        <w:jc w:val="both"/>
        <w:rPr>
          <w:sz w:val="26"/>
          <w:szCs w:val="26"/>
          <w:lang w:eastAsia="ar-SA"/>
        </w:rPr>
      </w:pPr>
    </w:p>
    <w:p w:rsidR="00AB409A" w:rsidRPr="00AB409A" w:rsidRDefault="00AB409A" w:rsidP="00AB409A">
      <w:pPr>
        <w:tabs>
          <w:tab w:val="left" w:pos="709"/>
          <w:tab w:val="left" w:pos="5103"/>
        </w:tabs>
        <w:autoSpaceDE w:val="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с</w:t>
      </w:r>
      <w:r w:rsidRPr="00AB409A">
        <w:rPr>
          <w:sz w:val="26"/>
          <w:szCs w:val="26"/>
          <w:lang w:eastAsia="ar-SA"/>
        </w:rPr>
        <w:t xml:space="preserve">. </w:t>
      </w:r>
      <w:proofErr w:type="spellStart"/>
      <w:r w:rsidRPr="00AB409A">
        <w:rPr>
          <w:sz w:val="26"/>
          <w:szCs w:val="26"/>
          <w:lang w:eastAsia="ar-SA"/>
        </w:rPr>
        <w:t>Издешково</w:t>
      </w:r>
      <w:proofErr w:type="spellEnd"/>
      <w:r>
        <w:rPr>
          <w:sz w:val="26"/>
          <w:szCs w:val="26"/>
          <w:lang w:eastAsia="ar-SA"/>
        </w:rPr>
        <w:tab/>
      </w:r>
      <w:r>
        <w:rPr>
          <w:sz w:val="26"/>
          <w:szCs w:val="26"/>
          <w:lang w:eastAsia="ar-SA"/>
        </w:rPr>
        <w:tab/>
      </w:r>
      <w:r>
        <w:rPr>
          <w:sz w:val="26"/>
          <w:szCs w:val="26"/>
          <w:lang w:eastAsia="ar-SA"/>
        </w:rPr>
        <w:tab/>
      </w:r>
      <w:r w:rsidRPr="00AB409A">
        <w:rPr>
          <w:sz w:val="26"/>
          <w:szCs w:val="26"/>
          <w:lang w:eastAsia="ar-SA"/>
        </w:rPr>
        <w:t>«____»___________202___г.</w:t>
      </w:r>
    </w:p>
    <w:p w:rsidR="00AB409A" w:rsidRPr="00AB409A" w:rsidRDefault="00AB409A" w:rsidP="00AB409A">
      <w:pPr>
        <w:tabs>
          <w:tab w:val="left" w:pos="709"/>
          <w:tab w:val="left" w:pos="5103"/>
        </w:tabs>
        <w:autoSpaceDE w:val="0"/>
        <w:jc w:val="both"/>
        <w:rPr>
          <w:sz w:val="26"/>
          <w:szCs w:val="26"/>
          <w:lang w:eastAsia="ar-SA"/>
        </w:rPr>
      </w:pPr>
    </w:p>
    <w:p w:rsidR="00AB409A" w:rsidRPr="00AB409A" w:rsidRDefault="00AB409A" w:rsidP="0085475C">
      <w:pPr>
        <w:ind w:firstLine="708"/>
        <w:jc w:val="both"/>
        <w:rPr>
          <w:sz w:val="26"/>
          <w:szCs w:val="26"/>
        </w:rPr>
      </w:pPr>
      <w:r w:rsidRPr="00AB409A">
        <w:rPr>
          <w:rFonts w:eastAsia="Lucida Sans Unicode"/>
          <w:kern w:val="1"/>
          <w:sz w:val="26"/>
          <w:szCs w:val="26"/>
          <w:lang w:eastAsia="ar-SA"/>
        </w:rPr>
        <w:t xml:space="preserve">В соответствии с договором </w:t>
      </w:r>
      <w:r w:rsidRPr="00AB409A">
        <w:rPr>
          <w:rFonts w:eastAsia="Lucida Sans Unicode"/>
          <w:bCs/>
          <w:kern w:val="1"/>
          <w:sz w:val="26"/>
          <w:szCs w:val="26"/>
          <w:lang w:eastAsia="ar-SA"/>
        </w:rPr>
        <w:t xml:space="preserve">купли-продажи </w:t>
      </w:r>
      <w:r w:rsidRPr="00AB409A">
        <w:rPr>
          <w:sz w:val="26"/>
          <w:szCs w:val="26"/>
        </w:rPr>
        <w:t>недвижимого имущества, находящегося в муниципальной собственности Издешковского сельского поселения Сафоновского района Смоленской области</w:t>
      </w:r>
      <w:r w:rsidRPr="00AB409A">
        <w:rPr>
          <w:color w:val="000000"/>
          <w:spacing w:val="-6"/>
          <w:sz w:val="26"/>
          <w:szCs w:val="26"/>
        </w:rPr>
        <w:t>№ ____ от __.___.</w:t>
      </w:r>
      <w:r w:rsidRPr="00AB409A">
        <w:rPr>
          <w:color w:val="000000"/>
          <w:spacing w:val="-7"/>
          <w:sz w:val="26"/>
          <w:szCs w:val="26"/>
        </w:rPr>
        <w:t>202___г</w:t>
      </w:r>
      <w:r w:rsidRPr="00AB409A">
        <w:rPr>
          <w:sz w:val="26"/>
          <w:szCs w:val="26"/>
        </w:rPr>
        <w:t xml:space="preserve">Администрация Издешковского сельского поселения Сафоновского района Смоленской области, именуемая в дальнейшем «Продавец», </w:t>
      </w:r>
      <w:r w:rsidRPr="00AB409A">
        <w:rPr>
          <w:spacing w:val="2"/>
          <w:sz w:val="26"/>
          <w:szCs w:val="26"/>
        </w:rPr>
        <w:t>в лице</w:t>
      </w:r>
      <w:r w:rsidRPr="00AB409A">
        <w:rPr>
          <w:sz w:val="26"/>
          <w:szCs w:val="26"/>
        </w:rPr>
        <w:t xml:space="preserve"> Главы муниципального образования Издешковского сельского поселения Сафоновского района Смоленской области Триппель Елены Викторовны, действующей на основании  Устава</w:t>
      </w:r>
      <w:r w:rsidRPr="00AB409A">
        <w:rPr>
          <w:spacing w:val="-2"/>
          <w:sz w:val="26"/>
          <w:szCs w:val="26"/>
        </w:rPr>
        <w:t xml:space="preserve">, </w:t>
      </w:r>
      <w:r w:rsidRPr="00AB409A">
        <w:rPr>
          <w:rFonts w:eastAsia="Lucida Sans Unicode"/>
          <w:kern w:val="1"/>
          <w:sz w:val="26"/>
          <w:szCs w:val="26"/>
          <w:lang w:eastAsia="ar-SA"/>
        </w:rPr>
        <w:t>передает, а «Покупатель»</w:t>
      </w:r>
    </w:p>
    <w:p w:rsidR="00AB409A" w:rsidRPr="00AB409A" w:rsidRDefault="00AB409A" w:rsidP="00AB409A">
      <w:pPr>
        <w:tabs>
          <w:tab w:val="left" w:pos="9366"/>
        </w:tabs>
        <w:spacing w:after="1" w:line="200" w:lineRule="atLeast"/>
        <w:jc w:val="both"/>
        <w:rPr>
          <w:sz w:val="26"/>
          <w:szCs w:val="26"/>
        </w:rPr>
      </w:pPr>
      <w:r w:rsidRPr="00AB409A">
        <w:rPr>
          <w:sz w:val="26"/>
          <w:szCs w:val="26"/>
        </w:rPr>
        <w:t>___________________________________________________________</w:t>
      </w:r>
      <w:r>
        <w:rPr>
          <w:sz w:val="26"/>
          <w:szCs w:val="26"/>
        </w:rPr>
        <w:t>_____________________</w:t>
      </w:r>
      <w:r w:rsidRPr="00AB409A">
        <w:rPr>
          <w:sz w:val="26"/>
          <w:szCs w:val="26"/>
        </w:rPr>
        <w:t xml:space="preserve">,  </w:t>
      </w:r>
    </w:p>
    <w:p w:rsidR="00AB409A" w:rsidRPr="00AB409A" w:rsidRDefault="00AB409A" w:rsidP="00AB409A">
      <w:pPr>
        <w:tabs>
          <w:tab w:val="left" w:pos="9366"/>
        </w:tabs>
        <w:spacing w:after="1" w:line="200" w:lineRule="atLeast"/>
        <w:jc w:val="center"/>
        <w:rPr>
          <w:i/>
          <w:sz w:val="26"/>
          <w:szCs w:val="26"/>
        </w:rPr>
      </w:pPr>
      <w:r w:rsidRPr="00AB409A">
        <w:rPr>
          <w:i/>
          <w:sz w:val="26"/>
          <w:szCs w:val="26"/>
        </w:rPr>
        <w:t>(Ф.И.О. для физ</w:t>
      </w:r>
      <w:proofErr w:type="gramStart"/>
      <w:r w:rsidRPr="00AB409A">
        <w:rPr>
          <w:i/>
          <w:sz w:val="26"/>
          <w:szCs w:val="26"/>
        </w:rPr>
        <w:t>.л</w:t>
      </w:r>
      <w:proofErr w:type="gramEnd"/>
      <w:r w:rsidRPr="00AB409A">
        <w:rPr>
          <w:i/>
          <w:sz w:val="26"/>
          <w:szCs w:val="26"/>
        </w:rPr>
        <w:t xml:space="preserve">ица/ Наименование для </w:t>
      </w:r>
      <w:proofErr w:type="spellStart"/>
      <w:r w:rsidRPr="00AB409A">
        <w:rPr>
          <w:i/>
          <w:sz w:val="26"/>
          <w:szCs w:val="26"/>
        </w:rPr>
        <w:t>юрид.лица</w:t>
      </w:r>
      <w:proofErr w:type="spellEnd"/>
      <w:r w:rsidRPr="00AB409A">
        <w:rPr>
          <w:i/>
          <w:sz w:val="26"/>
          <w:szCs w:val="26"/>
        </w:rPr>
        <w:t xml:space="preserve"> ,  паспортные данные для физ.лица/ ОРГН, </w:t>
      </w:r>
      <w:proofErr w:type="spellStart"/>
      <w:r w:rsidRPr="00AB409A">
        <w:rPr>
          <w:i/>
          <w:sz w:val="26"/>
          <w:szCs w:val="26"/>
        </w:rPr>
        <w:t>юрид.адрес</w:t>
      </w:r>
      <w:proofErr w:type="spellEnd"/>
      <w:r w:rsidRPr="00AB409A">
        <w:rPr>
          <w:i/>
          <w:sz w:val="26"/>
          <w:szCs w:val="26"/>
        </w:rPr>
        <w:t xml:space="preserve">, данные представителя для </w:t>
      </w:r>
      <w:proofErr w:type="spellStart"/>
      <w:r w:rsidRPr="00AB409A">
        <w:rPr>
          <w:i/>
          <w:sz w:val="26"/>
          <w:szCs w:val="26"/>
        </w:rPr>
        <w:t>юрид.лица</w:t>
      </w:r>
      <w:proofErr w:type="spellEnd"/>
      <w:r w:rsidRPr="00AB409A">
        <w:rPr>
          <w:i/>
          <w:sz w:val="26"/>
          <w:szCs w:val="26"/>
        </w:rPr>
        <w:t>)</w:t>
      </w:r>
    </w:p>
    <w:p w:rsidR="00AB409A" w:rsidRPr="00AB409A" w:rsidRDefault="00AB409A" w:rsidP="00AB409A">
      <w:pPr>
        <w:tabs>
          <w:tab w:val="left" w:pos="9366"/>
        </w:tabs>
        <w:spacing w:after="1" w:line="200" w:lineRule="atLeast"/>
        <w:jc w:val="both"/>
        <w:rPr>
          <w:i/>
          <w:sz w:val="26"/>
          <w:szCs w:val="26"/>
        </w:rPr>
      </w:pPr>
      <w:r w:rsidRPr="00AB409A">
        <w:rPr>
          <w:sz w:val="26"/>
          <w:szCs w:val="26"/>
        </w:rPr>
        <w:t>пр</w:t>
      </w:r>
      <w:r w:rsidRPr="00AB409A">
        <w:rPr>
          <w:sz w:val="26"/>
          <w:szCs w:val="26"/>
          <w:lang w:eastAsia="ar-SA"/>
        </w:rPr>
        <w:t>инимает</w:t>
      </w:r>
    </w:p>
    <w:p w:rsidR="00AB409A" w:rsidRPr="0085475C" w:rsidRDefault="0085475C" w:rsidP="00AB409A">
      <w:pPr>
        <w:ind w:left="567" w:right="679"/>
        <w:jc w:val="both"/>
        <w:rPr>
          <w:b/>
          <w:sz w:val="26"/>
          <w:szCs w:val="26"/>
        </w:rPr>
      </w:pPr>
      <w:r w:rsidRPr="0085475C">
        <w:rPr>
          <w:b/>
          <w:color w:val="000000"/>
          <w:sz w:val="26"/>
          <w:szCs w:val="26"/>
        </w:rPr>
        <w:t xml:space="preserve">- </w:t>
      </w:r>
      <w:r w:rsidRPr="0085475C">
        <w:rPr>
          <w:b/>
          <w:sz w:val="26"/>
          <w:szCs w:val="26"/>
        </w:rPr>
        <w:t xml:space="preserve">объект незавершенного строительства с кадастровым номером 67:17:0020107:147 площадью 319 кв. метров, ограничения (обременения) не зарегистрированы, расположенный по адресу: Российская Федерация, Смоленская область, Сафоновский район, с. </w:t>
      </w:r>
      <w:proofErr w:type="spellStart"/>
      <w:r w:rsidRPr="0085475C">
        <w:rPr>
          <w:b/>
          <w:sz w:val="26"/>
          <w:szCs w:val="26"/>
        </w:rPr>
        <w:t>Издешково</w:t>
      </w:r>
      <w:proofErr w:type="spellEnd"/>
      <w:r w:rsidRPr="0085475C">
        <w:rPr>
          <w:b/>
          <w:sz w:val="26"/>
          <w:szCs w:val="26"/>
        </w:rPr>
        <w:t xml:space="preserve">, ул. Свободы, д. 2 </w:t>
      </w:r>
      <w:r w:rsidRPr="0085475C">
        <w:rPr>
          <w:b/>
          <w:bCs/>
          <w:color w:val="000000"/>
          <w:sz w:val="26"/>
          <w:szCs w:val="26"/>
        </w:rPr>
        <w:t>(собственность 67-67-08/185/2013-329 от 08.05.2013).</w:t>
      </w:r>
    </w:p>
    <w:p w:rsidR="00AB409A" w:rsidRPr="00AB409A" w:rsidRDefault="00AB409A" w:rsidP="00AB409A">
      <w:pPr>
        <w:widowControl w:val="0"/>
        <w:tabs>
          <w:tab w:val="left" w:pos="0"/>
        </w:tabs>
        <w:ind w:firstLine="540"/>
        <w:jc w:val="both"/>
        <w:rPr>
          <w:rFonts w:eastAsia="Lucida Sans Unicode"/>
          <w:kern w:val="1"/>
          <w:sz w:val="26"/>
          <w:szCs w:val="26"/>
          <w:lang w:eastAsia="ar-SA"/>
        </w:rPr>
      </w:pPr>
      <w:r w:rsidRPr="00AB409A">
        <w:rPr>
          <w:rFonts w:eastAsia="Lucida Sans Unicode"/>
          <w:kern w:val="1"/>
          <w:sz w:val="26"/>
          <w:szCs w:val="26"/>
          <w:lang w:eastAsia="ar-SA"/>
        </w:rPr>
        <w:t xml:space="preserve">На момент подписания акта приема-передачи Покупатель подтверждает, что надлежащим образом идентифицировал и ознакомился с реальным состоянием Имущества в результате осмотра, который осуществлялся по адресу нахождения объекта </w:t>
      </w:r>
      <w:r w:rsidRPr="00AB409A">
        <w:rPr>
          <w:rFonts w:eastAsia="Lucida Sans Unicode"/>
          <w:bCs/>
          <w:kern w:val="1"/>
          <w:sz w:val="26"/>
          <w:szCs w:val="26"/>
          <w:lang w:eastAsia="ar-SA"/>
        </w:rPr>
        <w:t>незавершенного строительства</w:t>
      </w:r>
      <w:r w:rsidRPr="00AB409A">
        <w:rPr>
          <w:rFonts w:eastAsia="Lucida Sans Unicode"/>
          <w:kern w:val="1"/>
          <w:sz w:val="26"/>
          <w:szCs w:val="26"/>
          <w:lang w:eastAsia="ar-SA"/>
        </w:rPr>
        <w:t>. Претензий у Покупателя к Продавцу не имеются.</w:t>
      </w:r>
    </w:p>
    <w:p w:rsidR="00AB409A" w:rsidRPr="00AB409A" w:rsidRDefault="00AB409A" w:rsidP="00AB409A">
      <w:pPr>
        <w:widowControl w:val="0"/>
        <w:tabs>
          <w:tab w:val="left" w:pos="0"/>
        </w:tabs>
        <w:ind w:firstLine="540"/>
        <w:jc w:val="both"/>
        <w:rPr>
          <w:rFonts w:eastAsia="Lucida Sans Unicode"/>
          <w:kern w:val="1"/>
          <w:sz w:val="26"/>
          <w:szCs w:val="26"/>
          <w:lang w:eastAsia="ar-SA"/>
        </w:rPr>
      </w:pPr>
    </w:p>
    <w:p w:rsidR="0085475C" w:rsidRDefault="0085475C" w:rsidP="002E0E2A">
      <w:pPr>
        <w:shd w:val="clear" w:color="auto" w:fill="FFFFFF"/>
        <w:tabs>
          <w:tab w:val="left" w:pos="6701"/>
        </w:tabs>
        <w:rPr>
          <w:sz w:val="26"/>
          <w:szCs w:val="26"/>
        </w:rPr>
      </w:pPr>
    </w:p>
    <w:tbl>
      <w:tblPr>
        <w:tblW w:w="10827" w:type="dxa"/>
        <w:jc w:val="center"/>
        <w:tblLayout w:type="fixed"/>
        <w:tblLook w:val="0000"/>
      </w:tblPr>
      <w:tblGrid>
        <w:gridCol w:w="5246"/>
        <w:gridCol w:w="5581"/>
      </w:tblGrid>
      <w:tr w:rsidR="002E0E2A" w:rsidTr="002E0E2A">
        <w:trPr>
          <w:trHeight w:val="3881"/>
          <w:jc w:val="center"/>
        </w:trPr>
        <w:tc>
          <w:tcPr>
            <w:tcW w:w="5246" w:type="dxa"/>
          </w:tcPr>
          <w:p w:rsidR="002E0E2A" w:rsidRDefault="002E0E2A" w:rsidP="002E0E2A">
            <w:pPr>
              <w:widowControl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Подписи сторон:</w:t>
            </w:r>
          </w:p>
          <w:p w:rsidR="002E0E2A" w:rsidRDefault="002E0E2A" w:rsidP="002E0E2A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2E0E2A" w:rsidRDefault="002E0E2A" w:rsidP="002E0E2A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2E0E2A" w:rsidRDefault="002E0E2A" w:rsidP="002E0E2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Продавец </w:t>
            </w:r>
          </w:p>
          <w:p w:rsidR="002E0E2A" w:rsidRDefault="002E0E2A" w:rsidP="002E0E2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 </w:t>
            </w:r>
          </w:p>
          <w:p w:rsidR="002E0E2A" w:rsidRDefault="002E0E2A" w:rsidP="002E0E2A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2E0E2A" w:rsidRDefault="002E0E2A" w:rsidP="002E0E2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                                             Ф.И.О.</w:t>
            </w:r>
          </w:p>
        </w:tc>
        <w:tc>
          <w:tcPr>
            <w:tcW w:w="5581" w:type="dxa"/>
          </w:tcPr>
          <w:p w:rsidR="002E0E2A" w:rsidRDefault="002E0E2A" w:rsidP="002E0E2A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2E0E2A" w:rsidRDefault="002E0E2A" w:rsidP="002E0E2A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2E0E2A" w:rsidRDefault="002E0E2A" w:rsidP="002E0E2A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2E0E2A" w:rsidRDefault="002E0E2A" w:rsidP="002E0E2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Покупатель</w:t>
            </w:r>
          </w:p>
          <w:p w:rsidR="002E0E2A" w:rsidRDefault="002E0E2A" w:rsidP="002E0E2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</w:t>
            </w:r>
          </w:p>
          <w:p w:rsidR="002E0E2A" w:rsidRDefault="002E0E2A" w:rsidP="002E0E2A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2E0E2A" w:rsidRDefault="002E0E2A" w:rsidP="002E0E2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</w:t>
            </w:r>
          </w:p>
          <w:p w:rsidR="002E0E2A" w:rsidRDefault="002E0E2A" w:rsidP="002E0E2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</w:tc>
      </w:tr>
      <w:tr w:rsidR="002E0E2A" w:rsidTr="00CA28F8">
        <w:trPr>
          <w:trHeight w:val="80"/>
          <w:jc w:val="center"/>
        </w:trPr>
        <w:tc>
          <w:tcPr>
            <w:tcW w:w="5246" w:type="dxa"/>
          </w:tcPr>
          <w:p w:rsidR="002E0E2A" w:rsidRDefault="002E0E2A" w:rsidP="002E0E2A">
            <w:pPr>
              <w:widowControl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581" w:type="dxa"/>
          </w:tcPr>
          <w:p w:rsidR="002E0E2A" w:rsidRDefault="002E0E2A" w:rsidP="002E0E2A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</w:tbl>
    <w:p w:rsidR="00AB409A" w:rsidRDefault="00AB409A" w:rsidP="00AB409A">
      <w:pPr>
        <w:rPr>
          <w:sz w:val="26"/>
          <w:szCs w:val="26"/>
        </w:rPr>
      </w:pPr>
    </w:p>
    <w:sectPr w:rsidR="00AB409A" w:rsidSect="007E2F76">
      <w:pgSz w:w="11906" w:h="16838"/>
      <w:pgMar w:top="567" w:right="567" w:bottom="567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1263C"/>
    <w:multiLevelType w:val="multilevel"/>
    <w:tmpl w:val="F2927E2C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780E057E"/>
    <w:multiLevelType w:val="multilevel"/>
    <w:tmpl w:val="D7C4F2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791D3217"/>
    <w:multiLevelType w:val="multilevel"/>
    <w:tmpl w:val="AD1E03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E2F76"/>
    <w:rsid w:val="00092F54"/>
    <w:rsid w:val="00256E23"/>
    <w:rsid w:val="002E0E2A"/>
    <w:rsid w:val="00381BB9"/>
    <w:rsid w:val="004619B9"/>
    <w:rsid w:val="007E2F76"/>
    <w:rsid w:val="00804B9B"/>
    <w:rsid w:val="0085475C"/>
    <w:rsid w:val="00A47841"/>
    <w:rsid w:val="00AB409A"/>
    <w:rsid w:val="00C953DD"/>
    <w:rsid w:val="00CA28F8"/>
    <w:rsid w:val="00EF6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A7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sid w:val="00F26B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4">
    <w:name w:val="Заголовок"/>
    <w:basedOn w:val="a"/>
    <w:next w:val="a5"/>
    <w:qFormat/>
    <w:rsid w:val="007E2F76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rsid w:val="007E2F76"/>
    <w:pPr>
      <w:spacing w:after="140" w:line="276" w:lineRule="auto"/>
    </w:pPr>
  </w:style>
  <w:style w:type="paragraph" w:styleId="a6">
    <w:name w:val="List"/>
    <w:basedOn w:val="a5"/>
    <w:rsid w:val="007E2F76"/>
    <w:rPr>
      <w:rFonts w:cs="Arial"/>
    </w:rPr>
  </w:style>
  <w:style w:type="paragraph" w:customStyle="1" w:styleId="1">
    <w:name w:val="Название объекта1"/>
    <w:basedOn w:val="a"/>
    <w:qFormat/>
    <w:rsid w:val="007E2F7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7E2F76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F26BC7"/>
    <w:pPr>
      <w:widowControl w:val="0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Body Text Indent"/>
    <w:basedOn w:val="a"/>
    <w:rsid w:val="00F26BC7"/>
    <w:pPr>
      <w:spacing w:after="120"/>
      <w:ind w:left="283"/>
    </w:pPr>
  </w:style>
  <w:style w:type="paragraph" w:customStyle="1" w:styleId="10">
    <w:name w:val="Цитата1"/>
    <w:basedOn w:val="a"/>
    <w:qFormat/>
    <w:rsid w:val="00F26BC7"/>
    <w:pPr>
      <w:tabs>
        <w:tab w:val="left" w:pos="8647"/>
      </w:tabs>
      <w:ind w:left="1134" w:right="566"/>
      <w:jc w:val="both"/>
    </w:pPr>
    <w:rPr>
      <w:sz w:val="22"/>
    </w:rPr>
  </w:style>
  <w:style w:type="paragraph" w:styleId="a9">
    <w:name w:val="No Spacing"/>
    <w:uiPriority w:val="1"/>
    <w:qFormat/>
    <w:rsid w:val="00F26B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Цитата2"/>
    <w:basedOn w:val="a"/>
    <w:qFormat/>
    <w:rsid w:val="00F26BC7"/>
    <w:pPr>
      <w:tabs>
        <w:tab w:val="left" w:pos="8647"/>
      </w:tabs>
      <w:ind w:left="1134" w:right="566"/>
      <w:jc w:val="both"/>
    </w:pPr>
    <w:rPr>
      <w:sz w:val="22"/>
    </w:rPr>
  </w:style>
  <w:style w:type="paragraph" w:styleId="aa">
    <w:name w:val="List Paragraph"/>
    <w:basedOn w:val="a"/>
    <w:uiPriority w:val="34"/>
    <w:qFormat/>
    <w:rsid w:val="00DE35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E6681-5033-4A9C-ACE5-A4B1EE2CE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Rezerv</dc:creator>
  <dc:description/>
  <cp:lastModifiedBy>администрация</cp:lastModifiedBy>
  <cp:revision>12</cp:revision>
  <dcterms:created xsi:type="dcterms:W3CDTF">2023-05-11T08:48:00Z</dcterms:created>
  <dcterms:modified xsi:type="dcterms:W3CDTF">2024-05-28T05:56:00Z</dcterms:modified>
  <dc:language>ru-RU</dc:language>
</cp:coreProperties>
</file>