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334" w:rsidRDefault="00562334" w:rsidP="00952B65">
      <w:pPr>
        <w:spacing w:line="360" w:lineRule="auto"/>
      </w:pPr>
    </w:p>
    <w:p w:rsidR="000367E7" w:rsidRPr="00B73DF8" w:rsidRDefault="00BB419D" w:rsidP="000367E7">
      <w:pPr>
        <w:contextualSpacing/>
        <w:jc w:val="center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-142875</wp:posOffset>
            </wp:positionV>
            <wp:extent cx="699135" cy="796290"/>
            <wp:effectExtent l="0" t="0" r="0" b="0"/>
            <wp:wrapTight wrapText="bothSides">
              <wp:wrapPolygon edited="0">
                <wp:start x="8828" y="0"/>
                <wp:lineTo x="5886" y="1033"/>
                <wp:lineTo x="1177" y="6718"/>
                <wp:lineTo x="0" y="16536"/>
                <wp:lineTo x="0" y="20153"/>
                <wp:lineTo x="1177" y="21187"/>
                <wp:lineTo x="19422" y="21187"/>
                <wp:lineTo x="21188" y="21187"/>
                <wp:lineTo x="21188" y="16536"/>
                <wp:lineTo x="20599" y="6718"/>
                <wp:lineTo x="15302" y="1033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</w:t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:rsidR="000367E7" w:rsidRDefault="000367E7" w:rsidP="000367E7">
      <w:pPr>
        <w:contextualSpacing/>
        <w:jc w:val="center"/>
        <w:rPr>
          <w:b/>
          <w:noProof/>
          <w:sz w:val="28"/>
          <w:szCs w:val="28"/>
        </w:rPr>
      </w:pPr>
    </w:p>
    <w:p w:rsidR="000367E7" w:rsidRPr="004A3ADB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Администрация                                         </w:t>
      </w:r>
    </w:p>
    <w:p w:rsidR="000367E7" w:rsidRPr="00B73DF8" w:rsidRDefault="000367E7" w:rsidP="000367E7">
      <w:pPr>
        <w:contextualSpacing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Издешк</w:t>
      </w:r>
      <w:r w:rsidRPr="00B73DF8">
        <w:rPr>
          <w:b/>
          <w:noProof/>
          <w:sz w:val="28"/>
          <w:szCs w:val="28"/>
        </w:rPr>
        <w:t xml:space="preserve">овского сельского поселения </w:t>
      </w:r>
    </w:p>
    <w:p w:rsidR="000367E7" w:rsidRPr="00B73DF8" w:rsidRDefault="000367E7" w:rsidP="000367E7">
      <w:pPr>
        <w:contextualSpacing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t>Сафоновского</w:t>
      </w:r>
      <w:r w:rsidRPr="00B73DF8">
        <w:rPr>
          <w:b/>
          <w:noProof/>
          <w:sz w:val="28"/>
          <w:szCs w:val="28"/>
        </w:rPr>
        <w:t xml:space="preserve"> района С</w:t>
      </w:r>
      <w:r>
        <w:rPr>
          <w:b/>
          <w:noProof/>
          <w:sz w:val="28"/>
          <w:szCs w:val="28"/>
        </w:rPr>
        <w:t>молен</w:t>
      </w:r>
      <w:r w:rsidRPr="00B73DF8">
        <w:rPr>
          <w:b/>
          <w:noProof/>
          <w:sz w:val="28"/>
          <w:szCs w:val="28"/>
        </w:rPr>
        <w:t>ской области</w:t>
      </w:r>
      <w:r w:rsidRPr="00B73DF8">
        <w:rPr>
          <w:sz w:val="28"/>
          <w:szCs w:val="28"/>
        </w:rPr>
        <w:t xml:space="preserve"> </w:t>
      </w:r>
    </w:p>
    <w:p w:rsidR="000367E7" w:rsidRPr="00B73DF8" w:rsidRDefault="000367E7" w:rsidP="000367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W w:w="5000" w:type="pct"/>
        <w:tblBorders>
          <w:top w:val="thinThickSmallGap" w:sz="24" w:space="0" w:color="auto"/>
        </w:tblBorders>
        <w:tblLook w:val="0000"/>
      </w:tblPr>
      <w:tblGrid>
        <w:gridCol w:w="2310"/>
        <w:gridCol w:w="6347"/>
        <w:gridCol w:w="1624"/>
      </w:tblGrid>
      <w:tr w:rsidR="000367E7" w:rsidRPr="00B73DF8" w:rsidTr="00DF73EE">
        <w:trPr>
          <w:trHeight w:val="100"/>
        </w:trPr>
        <w:tc>
          <w:tcPr>
            <w:tcW w:w="1123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367E7" w:rsidRPr="00EE4F6F" w:rsidRDefault="002D6545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17.10</w:t>
            </w:r>
            <w:r w:rsidR="000367E7">
              <w:rPr>
                <w:b/>
                <w:sz w:val="28"/>
                <w:szCs w:val="28"/>
              </w:rPr>
              <w:t>.2022</w:t>
            </w:r>
          </w:p>
        </w:tc>
        <w:tc>
          <w:tcPr>
            <w:tcW w:w="3087" w:type="pct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67E7" w:rsidRPr="00B73DF8" w:rsidRDefault="000367E7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thinThickSmallGap" w:sz="24" w:space="0" w:color="auto"/>
              <w:left w:val="nil"/>
              <w:bottom w:val="single" w:sz="4" w:space="0" w:color="auto"/>
              <w:right w:val="nil"/>
            </w:tcBorders>
          </w:tcPr>
          <w:p w:rsidR="000367E7" w:rsidRPr="00B73DF8" w:rsidRDefault="000367E7" w:rsidP="000367E7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r w:rsidR="002D6545">
              <w:rPr>
                <w:b/>
                <w:sz w:val="28"/>
                <w:szCs w:val="28"/>
              </w:rPr>
              <w:t>70</w:t>
            </w:r>
          </w:p>
        </w:tc>
      </w:tr>
      <w:tr w:rsidR="000367E7" w:rsidRPr="00B73DF8" w:rsidTr="00DF73EE">
        <w:trPr>
          <w:trHeight w:val="1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67E7" w:rsidRPr="00B73DF8" w:rsidRDefault="000367E7" w:rsidP="00DF73EE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73DF8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 xml:space="preserve"> Издешково</w:t>
            </w:r>
          </w:p>
        </w:tc>
      </w:tr>
    </w:tbl>
    <w:p w:rsidR="000367E7" w:rsidRPr="00B73DF8" w:rsidRDefault="000367E7" w:rsidP="000367E7">
      <w:pPr>
        <w:contextualSpacing/>
        <w:rPr>
          <w:noProof/>
          <w:sz w:val="28"/>
          <w:szCs w:val="28"/>
        </w:rPr>
      </w:pPr>
    </w:p>
    <w:p w:rsidR="000367E7" w:rsidRDefault="000367E7" w:rsidP="000367E7">
      <w:pPr>
        <w:jc w:val="center"/>
        <w:rPr>
          <w:b/>
          <w:bCs/>
          <w:color w:val="000000"/>
          <w:sz w:val="28"/>
          <w:szCs w:val="28"/>
        </w:rPr>
      </w:pPr>
      <w:proofErr w:type="gramStart"/>
      <w:r w:rsidRPr="000367E7">
        <w:rPr>
          <w:b/>
          <w:bCs/>
          <w:color w:val="000000"/>
          <w:sz w:val="28"/>
          <w:szCs w:val="28"/>
        </w:rPr>
        <w:t>О принятии решения по проведению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0367E7">
        <w:rPr>
          <w:b/>
          <w:bCs/>
          <w:color w:val="000000"/>
          <w:sz w:val="28"/>
          <w:szCs w:val="28"/>
        </w:rPr>
        <w:t>капитального ремонта общего имущества</w:t>
      </w:r>
      <w:r>
        <w:rPr>
          <w:b/>
          <w:bCs/>
          <w:color w:val="000000"/>
          <w:sz w:val="28"/>
          <w:szCs w:val="28"/>
        </w:rPr>
        <w:t xml:space="preserve"> </w:t>
      </w:r>
      <w:r w:rsidRPr="000367E7">
        <w:rPr>
          <w:b/>
          <w:bCs/>
          <w:color w:val="000000"/>
          <w:sz w:val="28"/>
          <w:szCs w:val="28"/>
        </w:rPr>
        <w:t xml:space="preserve">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</w:t>
      </w:r>
      <w:r w:rsidRPr="000367E7">
        <w:rPr>
          <w:b/>
          <w:bCs/>
          <w:sz w:val="28"/>
          <w:szCs w:val="28"/>
        </w:rPr>
        <w:t>на 2014 - 2043 годы на 2023 - 2025 годы</w:t>
      </w:r>
      <w:r w:rsidRPr="000367E7">
        <w:rPr>
          <w:b/>
          <w:bCs/>
          <w:color w:val="000000"/>
          <w:sz w:val="28"/>
          <w:szCs w:val="28"/>
        </w:rPr>
        <w:t xml:space="preserve"> в </w:t>
      </w:r>
      <w:r>
        <w:rPr>
          <w:b/>
          <w:bCs/>
          <w:color w:val="000000"/>
          <w:sz w:val="28"/>
          <w:szCs w:val="28"/>
        </w:rPr>
        <w:t xml:space="preserve">с. </w:t>
      </w:r>
      <w:proofErr w:type="spellStart"/>
      <w:r>
        <w:rPr>
          <w:b/>
          <w:bCs/>
          <w:color w:val="000000"/>
          <w:sz w:val="28"/>
          <w:szCs w:val="28"/>
        </w:rPr>
        <w:t>Издешково</w:t>
      </w:r>
      <w:proofErr w:type="spellEnd"/>
      <w:r>
        <w:rPr>
          <w:b/>
          <w:bCs/>
          <w:color w:val="000000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Pr="000367E7">
        <w:rPr>
          <w:b/>
          <w:bCs/>
          <w:color w:val="000000"/>
          <w:sz w:val="28"/>
          <w:szCs w:val="28"/>
        </w:rPr>
        <w:t xml:space="preserve">, собственники помещений которых не приняли решение </w:t>
      </w:r>
      <w:proofErr w:type="gramEnd"/>
    </w:p>
    <w:p w:rsidR="00DC19F5" w:rsidRPr="000367E7" w:rsidRDefault="000367E7" w:rsidP="000367E7">
      <w:pPr>
        <w:jc w:val="center"/>
        <w:rPr>
          <w:b/>
          <w:sz w:val="28"/>
          <w:szCs w:val="28"/>
        </w:rPr>
      </w:pPr>
      <w:r w:rsidRPr="000367E7">
        <w:rPr>
          <w:b/>
          <w:bCs/>
          <w:color w:val="000000"/>
          <w:sz w:val="28"/>
          <w:szCs w:val="28"/>
        </w:rPr>
        <w:t>о проведении капитального ремонта</w:t>
      </w:r>
    </w:p>
    <w:p w:rsidR="009C67BE" w:rsidRPr="009C67BE" w:rsidRDefault="009C67BE" w:rsidP="0093651E">
      <w:pPr>
        <w:tabs>
          <w:tab w:val="left" w:pos="709"/>
        </w:tabs>
        <w:spacing w:line="285" w:lineRule="atLeast"/>
        <w:ind w:right="4534"/>
        <w:jc w:val="both"/>
        <w:rPr>
          <w:bCs/>
          <w:color w:val="000000"/>
          <w:sz w:val="28"/>
          <w:szCs w:val="28"/>
        </w:rPr>
      </w:pPr>
    </w:p>
    <w:p w:rsidR="009B6136" w:rsidRDefault="009B6136" w:rsidP="009B6136">
      <w:pPr>
        <w:spacing w:line="276" w:lineRule="auto"/>
        <w:ind w:left="4500" w:hanging="4500"/>
        <w:rPr>
          <w:sz w:val="28"/>
          <w:szCs w:val="28"/>
        </w:rPr>
      </w:pPr>
    </w:p>
    <w:p w:rsidR="009B6136" w:rsidRPr="000367E7" w:rsidRDefault="003F6FD6" w:rsidP="000367E7">
      <w:pPr>
        <w:spacing w:line="285" w:lineRule="atLeas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ч</w:t>
      </w:r>
      <w:r w:rsidR="000367E7">
        <w:rPr>
          <w:color w:val="000000"/>
          <w:sz w:val="28"/>
          <w:szCs w:val="28"/>
        </w:rPr>
        <w:t xml:space="preserve">астью </w:t>
      </w:r>
      <w:r w:rsidRPr="00951D8C">
        <w:rPr>
          <w:color w:val="000000"/>
          <w:sz w:val="28"/>
          <w:szCs w:val="28"/>
        </w:rPr>
        <w:t>6 статьи 189 Жилищного кодекса Р</w:t>
      </w:r>
      <w:r w:rsidR="000367E7">
        <w:rPr>
          <w:color w:val="000000"/>
          <w:sz w:val="28"/>
          <w:szCs w:val="28"/>
        </w:rPr>
        <w:t>оссийской Федерации, п</w:t>
      </w:r>
      <w:r>
        <w:rPr>
          <w:color w:val="000000"/>
          <w:sz w:val="28"/>
          <w:szCs w:val="28"/>
        </w:rPr>
        <w:t>остановлени</w:t>
      </w:r>
      <w:r w:rsidR="000367E7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Администрации Смоленской области от 27.12.2013</w:t>
      </w:r>
      <w:r w:rsidR="000367E7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1145 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</w:t>
      </w:r>
      <w:r w:rsidR="000367E7" w:rsidRPr="000367E7">
        <w:rPr>
          <w:bCs/>
          <w:sz w:val="28"/>
          <w:szCs w:val="28"/>
        </w:rPr>
        <w:t>от 12.05.2022 № 660-р/адм</w:t>
      </w:r>
      <w:r>
        <w:rPr>
          <w:color w:val="000000"/>
          <w:sz w:val="28"/>
          <w:szCs w:val="28"/>
        </w:rPr>
        <w:t xml:space="preserve"> </w:t>
      </w:r>
      <w:r w:rsidRPr="000367E7">
        <w:rPr>
          <w:sz w:val="28"/>
          <w:szCs w:val="28"/>
        </w:rPr>
        <w:t>«</w:t>
      </w:r>
      <w:r w:rsidR="000367E7" w:rsidRPr="000367E7">
        <w:rPr>
          <w:bCs/>
          <w:sz w:val="28"/>
          <w:szCs w:val="28"/>
        </w:rPr>
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</w:t>
      </w:r>
      <w:proofErr w:type="gramEnd"/>
      <w:r w:rsidR="000367E7" w:rsidRPr="000367E7">
        <w:rPr>
          <w:bCs/>
          <w:sz w:val="28"/>
          <w:szCs w:val="28"/>
        </w:rPr>
        <w:t xml:space="preserve"> на территории Смоленской области, на 2014 - 2043 годы на 2023 - 2025 годы</w:t>
      </w:r>
      <w:r w:rsidR="000367E7" w:rsidRPr="000367E7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0367E7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 xml:space="preserve">Уставом </w:t>
      </w:r>
      <w:r w:rsidR="000367E7">
        <w:rPr>
          <w:color w:val="000000"/>
          <w:sz w:val="28"/>
          <w:szCs w:val="28"/>
        </w:rPr>
        <w:t>Издешковского</w:t>
      </w:r>
      <w:r>
        <w:rPr>
          <w:color w:val="000000"/>
          <w:sz w:val="28"/>
          <w:szCs w:val="28"/>
        </w:rPr>
        <w:t xml:space="preserve"> сельского поселения Смоленского района Смоленской области</w:t>
      </w:r>
      <w:r w:rsidR="000367E7">
        <w:rPr>
          <w:color w:val="000000"/>
          <w:sz w:val="28"/>
          <w:szCs w:val="28"/>
        </w:rPr>
        <w:t>,</w:t>
      </w:r>
    </w:p>
    <w:p w:rsidR="000367E7" w:rsidRPr="00570F23" w:rsidRDefault="000367E7" w:rsidP="000367E7">
      <w:pPr>
        <w:pStyle w:val="a6"/>
        <w:tabs>
          <w:tab w:val="left" w:pos="567"/>
          <w:tab w:val="left" w:pos="851"/>
        </w:tabs>
        <w:ind w:firstLine="709"/>
        <w:jc w:val="both"/>
        <w:rPr>
          <w:sz w:val="28"/>
          <w:szCs w:val="28"/>
        </w:rPr>
      </w:pPr>
      <w:r w:rsidRPr="00570F23">
        <w:rPr>
          <w:sz w:val="28"/>
          <w:szCs w:val="28"/>
        </w:rPr>
        <w:t xml:space="preserve">Администрация Издешковского сельского поселения Сафоновского района Смоленской области </w:t>
      </w:r>
    </w:p>
    <w:p w:rsidR="000367E7" w:rsidRPr="00570F23" w:rsidRDefault="000367E7" w:rsidP="000367E7">
      <w:pPr>
        <w:pStyle w:val="a6"/>
        <w:tabs>
          <w:tab w:val="left" w:pos="567"/>
          <w:tab w:val="left" w:pos="851"/>
        </w:tabs>
        <w:jc w:val="both"/>
        <w:rPr>
          <w:sz w:val="28"/>
          <w:szCs w:val="28"/>
        </w:rPr>
      </w:pPr>
    </w:p>
    <w:p w:rsidR="00DC19F5" w:rsidRDefault="000367E7" w:rsidP="000367E7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70F23">
        <w:rPr>
          <w:b/>
          <w:sz w:val="28"/>
          <w:szCs w:val="28"/>
        </w:rPr>
        <w:t>ПОСТАНОВЛЯЕТ:</w:t>
      </w:r>
    </w:p>
    <w:p w:rsidR="003F6FD6" w:rsidRPr="00597F87" w:rsidRDefault="003F6FD6" w:rsidP="009B61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F6FD6" w:rsidRPr="00951D8C" w:rsidRDefault="003F6FD6" w:rsidP="00BB6484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ED0B38">
        <w:rPr>
          <w:color w:val="000000"/>
          <w:sz w:val="28"/>
          <w:szCs w:val="28"/>
        </w:rPr>
        <w:t>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</w:t>
      </w:r>
      <w:r w:rsidR="000367E7">
        <w:rPr>
          <w:color w:val="000000"/>
          <w:sz w:val="28"/>
          <w:szCs w:val="28"/>
        </w:rPr>
        <w:t xml:space="preserve">кой области, на 2014-2043 годы </w:t>
      </w:r>
      <w:r w:rsidRPr="00ED0B38">
        <w:rPr>
          <w:color w:val="000000"/>
          <w:sz w:val="28"/>
          <w:szCs w:val="28"/>
        </w:rPr>
        <w:t xml:space="preserve">на </w:t>
      </w:r>
      <w:r w:rsidR="00FC1610" w:rsidRPr="00ED0B38">
        <w:rPr>
          <w:color w:val="000000"/>
          <w:sz w:val="28"/>
          <w:szCs w:val="28"/>
        </w:rPr>
        <w:t>202</w:t>
      </w:r>
      <w:r w:rsidR="000367E7">
        <w:rPr>
          <w:color w:val="000000"/>
          <w:sz w:val="28"/>
          <w:szCs w:val="28"/>
        </w:rPr>
        <w:t>3</w:t>
      </w:r>
      <w:r w:rsidRPr="00ED0B38">
        <w:rPr>
          <w:color w:val="000000"/>
          <w:sz w:val="28"/>
          <w:szCs w:val="28"/>
        </w:rPr>
        <w:t>-20</w:t>
      </w:r>
      <w:r w:rsidR="00FC1610" w:rsidRPr="00ED0B38">
        <w:rPr>
          <w:color w:val="000000"/>
          <w:sz w:val="28"/>
          <w:szCs w:val="28"/>
        </w:rPr>
        <w:t>2</w:t>
      </w:r>
      <w:r w:rsidR="000367E7">
        <w:rPr>
          <w:color w:val="000000"/>
          <w:sz w:val="28"/>
          <w:szCs w:val="28"/>
        </w:rPr>
        <w:t>5</w:t>
      </w:r>
      <w:r w:rsidRPr="00ED0B38">
        <w:rPr>
          <w:color w:val="000000"/>
          <w:sz w:val="28"/>
          <w:szCs w:val="28"/>
        </w:rPr>
        <w:t xml:space="preserve"> годы </w:t>
      </w:r>
      <w:r w:rsidR="000367E7">
        <w:rPr>
          <w:color w:val="000000"/>
          <w:sz w:val="28"/>
          <w:szCs w:val="28"/>
        </w:rPr>
        <w:t xml:space="preserve">в с. </w:t>
      </w:r>
      <w:proofErr w:type="spellStart"/>
      <w:r w:rsidR="000367E7">
        <w:rPr>
          <w:color w:val="000000"/>
          <w:sz w:val="28"/>
          <w:szCs w:val="28"/>
        </w:rPr>
        <w:t>Издешково</w:t>
      </w:r>
      <w:proofErr w:type="spellEnd"/>
      <w:r w:rsidR="000367E7">
        <w:rPr>
          <w:color w:val="000000"/>
          <w:sz w:val="28"/>
          <w:szCs w:val="28"/>
        </w:rPr>
        <w:t xml:space="preserve"> Издешковского сельского поселения Сафоновского района Смоленской области</w:t>
      </w:r>
      <w:r w:rsidR="00ED0B38">
        <w:rPr>
          <w:color w:val="000000"/>
          <w:sz w:val="28"/>
          <w:szCs w:val="28"/>
        </w:rPr>
        <w:t>.</w:t>
      </w:r>
      <w:proofErr w:type="gramEnd"/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Утвердить прилагаемый перечень многоквартирных домов, расположенных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</w:t>
      </w:r>
      <w:r w:rsidR="00425936">
        <w:rPr>
          <w:color w:val="000000"/>
          <w:sz w:val="28"/>
          <w:szCs w:val="28"/>
        </w:rPr>
        <w:t xml:space="preserve">с. </w:t>
      </w:r>
      <w:proofErr w:type="spellStart"/>
      <w:r w:rsidR="00425936">
        <w:rPr>
          <w:color w:val="000000"/>
          <w:sz w:val="28"/>
          <w:szCs w:val="28"/>
        </w:rPr>
        <w:t>Издешково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отношении которых принято решение о проведении капитального ремонта общего имущества.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Pr="00425936" w:rsidRDefault="003F6FD6" w:rsidP="00425936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lastRenderedPageBreak/>
        <w:t xml:space="preserve">Настоящее </w:t>
      </w:r>
      <w:r w:rsidR="00425936">
        <w:rPr>
          <w:color w:val="000000"/>
          <w:sz w:val="28"/>
          <w:szCs w:val="28"/>
        </w:rPr>
        <w:t>п</w:t>
      </w:r>
      <w:r w:rsidRPr="003F6FD6">
        <w:rPr>
          <w:color w:val="000000"/>
          <w:sz w:val="28"/>
          <w:szCs w:val="28"/>
        </w:rPr>
        <w:t xml:space="preserve">остановление разместить на официальном сайте Администрация </w:t>
      </w:r>
      <w:r w:rsidR="00425936">
        <w:rPr>
          <w:color w:val="000000"/>
          <w:sz w:val="28"/>
          <w:szCs w:val="28"/>
        </w:rPr>
        <w:t>Издешковского</w:t>
      </w:r>
      <w:r w:rsidRPr="003F6FD6">
        <w:rPr>
          <w:color w:val="000000"/>
          <w:sz w:val="28"/>
          <w:szCs w:val="28"/>
        </w:rPr>
        <w:t xml:space="preserve"> сельского поселения </w:t>
      </w:r>
      <w:r w:rsidR="00425936">
        <w:rPr>
          <w:color w:val="000000"/>
          <w:sz w:val="28"/>
          <w:szCs w:val="28"/>
        </w:rPr>
        <w:t>Сафоновского</w:t>
      </w:r>
      <w:r w:rsidRPr="003F6FD6">
        <w:rPr>
          <w:color w:val="000000"/>
          <w:sz w:val="28"/>
          <w:szCs w:val="28"/>
        </w:rPr>
        <w:t xml:space="preserve"> района Смоленской области в информационно – телекоммуникационной сети «Интернет».</w:t>
      </w:r>
    </w:p>
    <w:p w:rsidR="003F6FD6" w:rsidRP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3F6FD6">
        <w:rPr>
          <w:color w:val="000000"/>
          <w:sz w:val="28"/>
          <w:szCs w:val="28"/>
        </w:rPr>
        <w:t>Контроль за</w:t>
      </w:r>
      <w:proofErr w:type="gramEnd"/>
      <w:r w:rsidRPr="003F6FD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B419D">
        <w:rPr>
          <w:color w:val="000000"/>
          <w:sz w:val="28"/>
          <w:szCs w:val="28"/>
        </w:rPr>
        <w:t>оставляю за собой.</w:t>
      </w: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425936" w:rsidRPr="00570F23" w:rsidRDefault="00425936" w:rsidP="0042593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Pr="00570F2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570F23">
        <w:rPr>
          <w:sz w:val="28"/>
          <w:szCs w:val="28"/>
        </w:rPr>
        <w:t xml:space="preserve"> муниципального образования</w:t>
      </w:r>
    </w:p>
    <w:p w:rsidR="00425936" w:rsidRPr="00570F23" w:rsidRDefault="00425936" w:rsidP="00425936">
      <w:pPr>
        <w:pStyle w:val="a6"/>
        <w:jc w:val="both"/>
        <w:rPr>
          <w:sz w:val="28"/>
          <w:szCs w:val="28"/>
        </w:rPr>
      </w:pPr>
      <w:r w:rsidRPr="00570F23">
        <w:rPr>
          <w:sz w:val="28"/>
          <w:szCs w:val="28"/>
        </w:rPr>
        <w:t>Издешковского сельского поселения</w:t>
      </w:r>
    </w:p>
    <w:p w:rsidR="003F6FD6" w:rsidRDefault="00425936" w:rsidP="00425936">
      <w:pPr>
        <w:rPr>
          <w:b/>
          <w:sz w:val="28"/>
          <w:szCs w:val="28"/>
        </w:rPr>
      </w:pPr>
      <w:r w:rsidRPr="00570F23">
        <w:rPr>
          <w:sz w:val="28"/>
          <w:szCs w:val="28"/>
        </w:rPr>
        <w:t xml:space="preserve">Сафоновского района Смоленской области                                         </w:t>
      </w:r>
      <w:r>
        <w:rPr>
          <w:b/>
          <w:sz w:val="28"/>
          <w:szCs w:val="28"/>
        </w:rPr>
        <w:t>Е.В. Триппель</w:t>
      </w: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FC1610" w:rsidRDefault="00FC1610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93651E" w:rsidRPr="003F6FD6" w:rsidRDefault="0093651E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DC19F5" w:rsidRDefault="003F6FD6" w:rsidP="003F6FD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Pr="003F6FD6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3F6FD6">
        <w:rPr>
          <w:color w:val="000000"/>
          <w:sz w:val="28"/>
          <w:szCs w:val="28"/>
        </w:rPr>
        <w:t xml:space="preserve"> </w:t>
      </w: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УТВЕРЖДЕН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п</w:t>
      </w:r>
      <w:r w:rsidR="003F6FD6" w:rsidRPr="00425936">
        <w:rPr>
          <w:color w:val="000000"/>
        </w:rPr>
        <w:t>остановлением Администрации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Издешковского</w:t>
      </w:r>
      <w:r w:rsidR="003F6FD6" w:rsidRPr="00425936">
        <w:rPr>
          <w:color w:val="000000"/>
        </w:rPr>
        <w:t xml:space="preserve"> сельского поселения</w:t>
      </w:r>
    </w:p>
    <w:p w:rsidR="003F6FD6" w:rsidRPr="00425936" w:rsidRDefault="00425936" w:rsidP="003F6FD6">
      <w:pPr>
        <w:spacing w:line="285" w:lineRule="atLeast"/>
        <w:ind w:firstLine="3119"/>
        <w:jc w:val="right"/>
        <w:rPr>
          <w:color w:val="000000"/>
        </w:rPr>
      </w:pPr>
      <w:r w:rsidRPr="00425936">
        <w:rPr>
          <w:color w:val="000000"/>
        </w:rPr>
        <w:t>Сафоновского</w:t>
      </w:r>
      <w:r w:rsidR="003F6FD6" w:rsidRPr="00425936">
        <w:rPr>
          <w:color w:val="000000"/>
        </w:rPr>
        <w:t xml:space="preserve"> района Смоленской</w:t>
      </w:r>
      <w:r w:rsidRPr="00425936">
        <w:rPr>
          <w:color w:val="000000"/>
        </w:rPr>
        <w:t xml:space="preserve"> </w:t>
      </w:r>
      <w:r w:rsidR="003F6FD6" w:rsidRPr="00425936">
        <w:rPr>
          <w:color w:val="000000"/>
        </w:rPr>
        <w:t>области</w:t>
      </w:r>
    </w:p>
    <w:p w:rsidR="003F6FD6" w:rsidRP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425936">
        <w:rPr>
          <w:color w:val="000000"/>
        </w:rPr>
        <w:t xml:space="preserve">от </w:t>
      </w:r>
      <w:r w:rsidR="002D6545">
        <w:rPr>
          <w:color w:val="000000"/>
        </w:rPr>
        <w:t>17.10.</w:t>
      </w:r>
      <w:r w:rsidR="00425936" w:rsidRPr="00425936">
        <w:rPr>
          <w:color w:val="000000"/>
        </w:rPr>
        <w:t xml:space="preserve">2022 </w:t>
      </w:r>
      <w:r w:rsidRPr="00425936">
        <w:rPr>
          <w:color w:val="000000"/>
        </w:rPr>
        <w:t>№</w:t>
      </w:r>
      <w:r w:rsidR="002D6545">
        <w:rPr>
          <w:color w:val="000000"/>
        </w:rPr>
        <w:t xml:space="preserve"> 70</w:t>
      </w:r>
      <w:r w:rsidRPr="002B0944">
        <w:rPr>
          <w:color w:val="000000"/>
          <w:sz w:val="28"/>
          <w:szCs w:val="28"/>
        </w:rPr>
        <w:t xml:space="preserve"> 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42593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</w:p>
    <w:p w:rsid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 xml:space="preserve">Перечень </w:t>
      </w:r>
    </w:p>
    <w:p w:rsid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 xml:space="preserve">многоквартирных домов, расположенных </w:t>
      </w:r>
      <w:proofErr w:type="gramStart"/>
      <w:r w:rsidRPr="00425936">
        <w:rPr>
          <w:b/>
          <w:color w:val="000000"/>
          <w:sz w:val="28"/>
          <w:szCs w:val="28"/>
        </w:rPr>
        <w:t>в</w:t>
      </w:r>
      <w:proofErr w:type="gramEnd"/>
      <w:r w:rsidRPr="00425936">
        <w:rPr>
          <w:b/>
          <w:color w:val="000000"/>
          <w:sz w:val="28"/>
          <w:szCs w:val="28"/>
        </w:rPr>
        <w:t xml:space="preserve"> </w:t>
      </w:r>
      <w:r w:rsidR="00425936">
        <w:rPr>
          <w:b/>
          <w:color w:val="000000"/>
          <w:sz w:val="28"/>
          <w:szCs w:val="28"/>
        </w:rPr>
        <w:t xml:space="preserve">с. </w:t>
      </w:r>
      <w:proofErr w:type="spellStart"/>
      <w:r w:rsidR="00425936">
        <w:rPr>
          <w:b/>
          <w:color w:val="000000"/>
          <w:sz w:val="28"/>
          <w:szCs w:val="28"/>
        </w:rPr>
        <w:t>Издешково</w:t>
      </w:r>
      <w:proofErr w:type="spellEnd"/>
      <w:r w:rsidRPr="00425936">
        <w:rPr>
          <w:b/>
          <w:color w:val="000000"/>
          <w:sz w:val="28"/>
          <w:szCs w:val="28"/>
        </w:rPr>
        <w:t xml:space="preserve">, </w:t>
      </w:r>
      <w:proofErr w:type="gramStart"/>
      <w:r w:rsidRPr="00425936">
        <w:rPr>
          <w:b/>
          <w:color w:val="000000"/>
          <w:sz w:val="28"/>
          <w:szCs w:val="28"/>
        </w:rPr>
        <w:t>в</w:t>
      </w:r>
      <w:proofErr w:type="gramEnd"/>
      <w:r w:rsidRPr="00425936">
        <w:rPr>
          <w:b/>
          <w:color w:val="000000"/>
          <w:sz w:val="28"/>
          <w:szCs w:val="28"/>
        </w:rPr>
        <w:t xml:space="preserve"> отношении которых принято решение о проведении капитального ремонта </w:t>
      </w:r>
    </w:p>
    <w:p w:rsidR="003F6FD6" w:rsidRPr="00425936" w:rsidRDefault="003F6FD6" w:rsidP="003F6FD6">
      <w:pPr>
        <w:spacing w:line="285" w:lineRule="atLeast"/>
        <w:jc w:val="center"/>
        <w:rPr>
          <w:b/>
          <w:color w:val="000000"/>
          <w:sz w:val="28"/>
          <w:szCs w:val="28"/>
        </w:rPr>
      </w:pPr>
      <w:r w:rsidRPr="00425936">
        <w:rPr>
          <w:b/>
          <w:color w:val="000000"/>
          <w:sz w:val="28"/>
          <w:szCs w:val="28"/>
        </w:rPr>
        <w:t>общего имущества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07"/>
        <w:gridCol w:w="1788"/>
        <w:gridCol w:w="3118"/>
        <w:gridCol w:w="1791"/>
      </w:tblGrid>
      <w:tr w:rsidR="003F6FD6" w:rsidRPr="003F6FD6" w:rsidTr="00DF19A0">
        <w:trPr>
          <w:trHeight w:val="913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№</w:t>
            </w:r>
          </w:p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F6FD6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6FD6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788" w:type="dxa"/>
          </w:tcPr>
          <w:p w:rsidR="003F6FD6" w:rsidRPr="003F6FD6" w:rsidRDefault="00FC1610" w:rsidP="006904A1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</w:t>
            </w:r>
            <w:r w:rsidR="00DF19A0">
              <w:rPr>
                <w:b/>
                <w:color w:val="000000"/>
                <w:sz w:val="28"/>
                <w:szCs w:val="28"/>
              </w:rPr>
              <w:t>тоимость капитально</w:t>
            </w:r>
            <w:r w:rsidR="006904A1">
              <w:rPr>
                <w:b/>
                <w:color w:val="000000"/>
                <w:sz w:val="28"/>
                <w:szCs w:val="28"/>
              </w:rPr>
              <w:t>го</w:t>
            </w:r>
            <w:r w:rsidR="003F6FD6" w:rsidRPr="003F6FD6">
              <w:rPr>
                <w:b/>
                <w:color w:val="000000"/>
                <w:sz w:val="28"/>
                <w:szCs w:val="28"/>
              </w:rPr>
              <w:t xml:space="preserve"> ремонт</w:t>
            </w:r>
            <w:r w:rsidR="006904A1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791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3F6FD6" w:rsidRPr="003F6FD6" w:rsidTr="00DF19A0">
        <w:trPr>
          <w:trHeight w:val="1125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3F6FD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42593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Издешково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3F6FD6" w:rsidRPr="003F6FD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1-я Ленинская, д. 46</w:t>
            </w:r>
          </w:p>
        </w:tc>
        <w:tc>
          <w:tcPr>
            <w:tcW w:w="1788" w:type="dxa"/>
          </w:tcPr>
          <w:p w:rsidR="003F6FD6" w:rsidRPr="003F6FD6" w:rsidRDefault="00165E2F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5 899 160</w:t>
            </w:r>
            <w:r w:rsidR="00ED0B38">
              <w:rPr>
                <w:color w:val="000000"/>
                <w:sz w:val="28"/>
                <w:szCs w:val="28"/>
              </w:rPr>
              <w:t>,00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6FD6" w:rsidRPr="003F6FD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:rsidR="003F6FD6" w:rsidRPr="003F6FD6" w:rsidRDefault="00165E2F" w:rsidP="00ED0B38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внутридомовых систем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-, </w:t>
            </w:r>
            <w:r w:rsidR="002D6545">
              <w:rPr>
                <w:color w:val="000000"/>
                <w:sz w:val="28"/>
                <w:szCs w:val="28"/>
              </w:rPr>
              <w:t xml:space="preserve">холодного </w:t>
            </w:r>
            <w:r>
              <w:rPr>
                <w:color w:val="000000"/>
                <w:sz w:val="28"/>
                <w:szCs w:val="28"/>
              </w:rPr>
              <w:t>водоснабжения, ремонт крыши, ремонт фасада</w:t>
            </w:r>
            <w:r w:rsidR="00437F54">
              <w:rPr>
                <w:color w:val="000000"/>
                <w:sz w:val="28"/>
                <w:szCs w:val="28"/>
              </w:rPr>
              <w:t>, другие виды услуг (работ)</w:t>
            </w:r>
          </w:p>
        </w:tc>
        <w:tc>
          <w:tcPr>
            <w:tcW w:w="1791" w:type="dxa"/>
          </w:tcPr>
          <w:p w:rsidR="003F6FD6" w:rsidRPr="003F6FD6" w:rsidRDefault="004F6EAB" w:rsidP="0042593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425936">
              <w:rPr>
                <w:color w:val="000000"/>
                <w:sz w:val="28"/>
                <w:szCs w:val="28"/>
              </w:rPr>
              <w:t>3</w:t>
            </w:r>
            <w:r w:rsidR="003F6FD6" w:rsidRPr="003F6FD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425936" w:rsidRPr="003F6FD6" w:rsidTr="00DF19A0">
        <w:trPr>
          <w:trHeight w:val="1125"/>
        </w:trPr>
        <w:tc>
          <w:tcPr>
            <w:tcW w:w="675" w:type="dxa"/>
          </w:tcPr>
          <w:p w:rsidR="00425936" w:rsidRPr="003F6FD6" w:rsidRDefault="00425936" w:rsidP="003F6FD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07" w:type="dxa"/>
          </w:tcPr>
          <w:p w:rsidR="0042593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color w:val="000000"/>
                <w:sz w:val="28"/>
                <w:szCs w:val="28"/>
              </w:rPr>
              <w:t>Издешково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</w:p>
          <w:p w:rsidR="0042593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 2-я Ленинская, д. 19</w:t>
            </w:r>
          </w:p>
        </w:tc>
        <w:tc>
          <w:tcPr>
            <w:tcW w:w="1788" w:type="dxa"/>
          </w:tcPr>
          <w:p w:rsidR="00425936" w:rsidRDefault="00165E2F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1 739 990,00 руб.</w:t>
            </w:r>
          </w:p>
        </w:tc>
        <w:tc>
          <w:tcPr>
            <w:tcW w:w="3118" w:type="dxa"/>
          </w:tcPr>
          <w:p w:rsidR="002D6545" w:rsidRDefault="00165E2F" w:rsidP="00165E2F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внутридомовых систем </w:t>
            </w:r>
            <w:proofErr w:type="spellStart"/>
            <w:r>
              <w:rPr>
                <w:color w:val="000000"/>
                <w:sz w:val="28"/>
                <w:szCs w:val="28"/>
              </w:rPr>
              <w:t>электро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-, тепло-, </w:t>
            </w:r>
            <w:r w:rsidR="002D6545">
              <w:rPr>
                <w:color w:val="000000"/>
                <w:sz w:val="28"/>
                <w:szCs w:val="28"/>
              </w:rPr>
              <w:t xml:space="preserve">холодного </w:t>
            </w:r>
            <w:r>
              <w:rPr>
                <w:color w:val="000000"/>
                <w:sz w:val="28"/>
                <w:szCs w:val="28"/>
              </w:rPr>
              <w:t xml:space="preserve">водоснабжения, </w:t>
            </w:r>
          </w:p>
          <w:p w:rsidR="00425936" w:rsidRDefault="00165E2F" w:rsidP="00165E2F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ремонт фасада</w:t>
            </w:r>
            <w:r w:rsidR="00437F54">
              <w:rPr>
                <w:color w:val="000000"/>
                <w:sz w:val="28"/>
                <w:szCs w:val="28"/>
              </w:rPr>
              <w:t>, другие виды услуг (работ)</w:t>
            </w:r>
          </w:p>
        </w:tc>
        <w:tc>
          <w:tcPr>
            <w:tcW w:w="1791" w:type="dxa"/>
          </w:tcPr>
          <w:p w:rsidR="00425936" w:rsidRDefault="00425936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 год</w:t>
            </w:r>
          </w:p>
        </w:tc>
      </w:tr>
    </w:tbl>
    <w:p w:rsidR="003F6FD6" w:rsidRPr="003F6FD6" w:rsidRDefault="003F6FD6" w:rsidP="00F02552">
      <w:pPr>
        <w:spacing w:line="285" w:lineRule="atLeast"/>
        <w:jc w:val="center"/>
        <w:rPr>
          <w:sz w:val="28"/>
          <w:szCs w:val="28"/>
        </w:rPr>
      </w:pPr>
    </w:p>
    <w:sectPr w:rsidR="003F6FD6" w:rsidRPr="003F6FD6" w:rsidSect="00F42FE7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658D2"/>
    <w:multiLevelType w:val="hybridMultilevel"/>
    <w:tmpl w:val="8E1E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21674"/>
    <w:multiLevelType w:val="hybridMultilevel"/>
    <w:tmpl w:val="1158B6F2"/>
    <w:lvl w:ilvl="0" w:tplc="5FCC7334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C19F5"/>
    <w:rsid w:val="000367E7"/>
    <w:rsid w:val="00084168"/>
    <w:rsid w:val="00165E2F"/>
    <w:rsid w:val="00170237"/>
    <w:rsid w:val="001B7240"/>
    <w:rsid w:val="00274800"/>
    <w:rsid w:val="00277877"/>
    <w:rsid w:val="00294895"/>
    <w:rsid w:val="002B0944"/>
    <w:rsid w:val="002D6545"/>
    <w:rsid w:val="002F0AE7"/>
    <w:rsid w:val="003B4427"/>
    <w:rsid w:val="003D5315"/>
    <w:rsid w:val="003F6FD6"/>
    <w:rsid w:val="00425936"/>
    <w:rsid w:val="00437F54"/>
    <w:rsid w:val="004F0FE3"/>
    <w:rsid w:val="004F6EAB"/>
    <w:rsid w:val="00562334"/>
    <w:rsid w:val="00571124"/>
    <w:rsid w:val="00597F87"/>
    <w:rsid w:val="00646BC4"/>
    <w:rsid w:val="006904A1"/>
    <w:rsid w:val="006930BA"/>
    <w:rsid w:val="006B2D82"/>
    <w:rsid w:val="008141EA"/>
    <w:rsid w:val="008A3E4E"/>
    <w:rsid w:val="008B5C72"/>
    <w:rsid w:val="00935CCA"/>
    <w:rsid w:val="0093651E"/>
    <w:rsid w:val="00952B65"/>
    <w:rsid w:val="00965EBF"/>
    <w:rsid w:val="0099739F"/>
    <w:rsid w:val="009B6136"/>
    <w:rsid w:val="009C67BE"/>
    <w:rsid w:val="00A24F56"/>
    <w:rsid w:val="00A40EC3"/>
    <w:rsid w:val="00B735C0"/>
    <w:rsid w:val="00B850C7"/>
    <w:rsid w:val="00BB419D"/>
    <w:rsid w:val="00BB6484"/>
    <w:rsid w:val="00C504D2"/>
    <w:rsid w:val="00C96425"/>
    <w:rsid w:val="00D84BD9"/>
    <w:rsid w:val="00DC19F5"/>
    <w:rsid w:val="00DF19A0"/>
    <w:rsid w:val="00DF714F"/>
    <w:rsid w:val="00ED0B38"/>
    <w:rsid w:val="00EF04D3"/>
    <w:rsid w:val="00F02552"/>
    <w:rsid w:val="00F42FE7"/>
    <w:rsid w:val="00F70AF3"/>
    <w:rsid w:val="00F81C30"/>
    <w:rsid w:val="00F9701A"/>
    <w:rsid w:val="00FC1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48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  <w:style w:type="paragraph" w:styleId="a6">
    <w:name w:val="No Spacing"/>
    <w:link w:val="a7"/>
    <w:qFormat/>
    <w:rsid w:val="000367E7"/>
    <w:pPr>
      <w:widowControl w:val="0"/>
      <w:autoSpaceDE w:val="0"/>
      <w:autoSpaceDN w:val="0"/>
      <w:adjustRightInd w:val="0"/>
    </w:pPr>
    <w:rPr>
      <w:rFonts w:ascii="Times New Roman CYR" w:hAnsi="Times New Roman CYR"/>
      <w:sz w:val="24"/>
      <w:szCs w:val="24"/>
    </w:rPr>
  </w:style>
  <w:style w:type="character" w:customStyle="1" w:styleId="a7">
    <w:name w:val="Без интервала Знак"/>
    <w:link w:val="a6"/>
    <w:rsid w:val="000367E7"/>
    <w:rPr>
      <w:rFonts w:ascii="Times New Roman CYR" w:hAnsi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381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3383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6</cp:revision>
  <cp:lastPrinted>2022-10-19T13:12:00Z</cp:lastPrinted>
  <dcterms:created xsi:type="dcterms:W3CDTF">2021-12-14T12:16:00Z</dcterms:created>
  <dcterms:modified xsi:type="dcterms:W3CDTF">2022-10-19T13:57:00Z</dcterms:modified>
</cp:coreProperties>
</file>