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01" w:rsidRPr="00B73DF8" w:rsidRDefault="004B6601" w:rsidP="004B6601">
      <w:pPr>
        <w:contextualSpacing/>
        <w:jc w:val="center"/>
        <w:rPr>
          <w:noProof/>
          <w:sz w:val="28"/>
          <w:szCs w:val="28"/>
        </w:rPr>
      </w:pPr>
      <w:r>
        <w:rPr>
          <w:b/>
          <w:noProof/>
          <w:sz w:val="32"/>
          <w:szCs w:val="32"/>
          <w:lang w:eastAsia="ru-RU"/>
        </w:rPr>
        <w:drawing>
          <wp:inline distT="0" distB="0" distL="0" distR="0">
            <wp:extent cx="698500" cy="79375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8500" cy="793750"/>
                    </a:xfrm>
                    <a:prstGeom prst="rect">
                      <a:avLst/>
                    </a:prstGeom>
                    <a:solidFill>
                      <a:srgbClr val="FFFFFF"/>
                    </a:solidFill>
                    <a:ln w="9525">
                      <a:noFill/>
                      <a:miter lim="800000"/>
                      <a:headEnd/>
                      <a:tailEnd/>
                    </a:ln>
                  </pic:spPr>
                </pic:pic>
              </a:graphicData>
            </a:graphic>
          </wp:inline>
        </w:drawing>
      </w:r>
    </w:p>
    <w:p w:rsidR="004B6601" w:rsidRDefault="004B6601" w:rsidP="004B6601">
      <w:pPr>
        <w:contextualSpacing/>
        <w:jc w:val="center"/>
        <w:rPr>
          <w:b/>
          <w:noProof/>
          <w:sz w:val="28"/>
          <w:szCs w:val="28"/>
        </w:rPr>
      </w:pPr>
      <w:r>
        <w:rPr>
          <w:b/>
          <w:noProof/>
          <w:sz w:val="28"/>
          <w:szCs w:val="28"/>
        </w:rPr>
        <w:t xml:space="preserve">                                                   </w:t>
      </w:r>
    </w:p>
    <w:p w:rsidR="004B6601" w:rsidRPr="004B6601" w:rsidRDefault="004B6601" w:rsidP="004B6601">
      <w:pPr>
        <w:contextualSpacing/>
        <w:jc w:val="center"/>
        <w:rPr>
          <w:rFonts w:ascii="Times New Roman" w:hAnsi="Times New Roman"/>
          <w:b/>
          <w:noProof/>
          <w:sz w:val="28"/>
          <w:szCs w:val="28"/>
        </w:rPr>
      </w:pPr>
      <w:r w:rsidRPr="004B6601">
        <w:rPr>
          <w:rFonts w:ascii="Times New Roman" w:hAnsi="Times New Roman"/>
          <w:b/>
          <w:noProof/>
          <w:sz w:val="28"/>
          <w:szCs w:val="28"/>
        </w:rPr>
        <w:t>Совет депутатов</w:t>
      </w:r>
    </w:p>
    <w:p w:rsidR="004B6601" w:rsidRPr="004B6601" w:rsidRDefault="004B6601" w:rsidP="004B6601">
      <w:pPr>
        <w:contextualSpacing/>
        <w:jc w:val="center"/>
        <w:rPr>
          <w:rFonts w:ascii="Times New Roman" w:hAnsi="Times New Roman"/>
          <w:b/>
          <w:noProof/>
          <w:sz w:val="28"/>
          <w:szCs w:val="28"/>
        </w:rPr>
      </w:pPr>
      <w:r w:rsidRPr="004B6601">
        <w:rPr>
          <w:rFonts w:ascii="Times New Roman" w:hAnsi="Times New Roman"/>
          <w:b/>
          <w:noProof/>
          <w:sz w:val="28"/>
          <w:szCs w:val="28"/>
        </w:rPr>
        <w:t>Издешковского сельского поселения</w:t>
      </w:r>
    </w:p>
    <w:p w:rsidR="004B6601" w:rsidRPr="004B6601" w:rsidRDefault="004B6601" w:rsidP="004B6601">
      <w:pPr>
        <w:contextualSpacing/>
        <w:jc w:val="center"/>
        <w:rPr>
          <w:rFonts w:ascii="Times New Roman" w:hAnsi="Times New Roman"/>
          <w:sz w:val="28"/>
          <w:szCs w:val="28"/>
        </w:rPr>
      </w:pPr>
      <w:r w:rsidRPr="004B6601">
        <w:rPr>
          <w:rFonts w:ascii="Times New Roman" w:hAnsi="Times New Roman"/>
          <w:b/>
          <w:noProof/>
          <w:sz w:val="28"/>
          <w:szCs w:val="28"/>
        </w:rPr>
        <w:t>Сафоновского района Смоленской области</w:t>
      </w:r>
    </w:p>
    <w:p w:rsidR="004B6601" w:rsidRPr="004B6601" w:rsidRDefault="004B6601" w:rsidP="004B6601">
      <w:pPr>
        <w:contextualSpacing/>
        <w:jc w:val="center"/>
        <w:rPr>
          <w:rFonts w:ascii="Times New Roman" w:hAnsi="Times New Roman"/>
          <w:b/>
          <w:sz w:val="28"/>
          <w:szCs w:val="28"/>
        </w:rPr>
      </w:pPr>
      <w:r w:rsidRPr="004B6601">
        <w:rPr>
          <w:rFonts w:ascii="Times New Roman" w:hAnsi="Times New Roman"/>
          <w:b/>
          <w:sz w:val="28"/>
          <w:szCs w:val="28"/>
        </w:rPr>
        <w:t>РЕШЕНИЕ</w:t>
      </w:r>
    </w:p>
    <w:tbl>
      <w:tblPr>
        <w:tblW w:w="5000" w:type="pct"/>
        <w:tblBorders>
          <w:top w:val="thinThickSmallGap" w:sz="24" w:space="0" w:color="auto"/>
        </w:tblBorders>
        <w:tblLook w:val="0000"/>
      </w:tblPr>
      <w:tblGrid>
        <w:gridCol w:w="2340"/>
        <w:gridCol w:w="6434"/>
        <w:gridCol w:w="1647"/>
      </w:tblGrid>
      <w:tr w:rsidR="004B6601" w:rsidRPr="004B6601" w:rsidTr="00584FC2">
        <w:trPr>
          <w:trHeight w:val="100"/>
        </w:trPr>
        <w:tc>
          <w:tcPr>
            <w:tcW w:w="1123" w:type="pct"/>
            <w:tcBorders>
              <w:top w:val="thinThickSmallGap" w:sz="24" w:space="0" w:color="auto"/>
              <w:left w:val="nil"/>
              <w:bottom w:val="single" w:sz="4" w:space="0" w:color="auto"/>
              <w:right w:val="nil"/>
            </w:tcBorders>
          </w:tcPr>
          <w:p w:rsidR="004B6601" w:rsidRPr="004B6601" w:rsidRDefault="00026DF7" w:rsidP="004B6601">
            <w:pPr>
              <w:contextualSpacing/>
              <w:jc w:val="center"/>
              <w:rPr>
                <w:rFonts w:ascii="Times New Roman" w:hAnsi="Times New Roman"/>
                <w:b/>
                <w:sz w:val="28"/>
                <w:szCs w:val="28"/>
              </w:rPr>
            </w:pPr>
            <w:r>
              <w:rPr>
                <w:rFonts w:ascii="Times New Roman" w:hAnsi="Times New Roman"/>
                <w:b/>
                <w:sz w:val="28"/>
                <w:szCs w:val="28"/>
              </w:rPr>
              <w:t>29.01.2021</w:t>
            </w:r>
          </w:p>
        </w:tc>
        <w:tc>
          <w:tcPr>
            <w:tcW w:w="3087" w:type="pct"/>
            <w:tcBorders>
              <w:top w:val="thinThickSmallGap" w:sz="24" w:space="0" w:color="auto"/>
              <w:left w:val="nil"/>
              <w:bottom w:val="nil"/>
              <w:right w:val="nil"/>
            </w:tcBorders>
          </w:tcPr>
          <w:p w:rsidR="004B6601" w:rsidRPr="004B6601" w:rsidRDefault="004B6601" w:rsidP="004B6601">
            <w:pPr>
              <w:contextualSpacing/>
              <w:jc w:val="center"/>
              <w:rPr>
                <w:rFonts w:ascii="Times New Roman" w:hAnsi="Times New Roman"/>
                <w:b/>
                <w:sz w:val="28"/>
                <w:szCs w:val="28"/>
              </w:rPr>
            </w:pPr>
          </w:p>
        </w:tc>
        <w:tc>
          <w:tcPr>
            <w:tcW w:w="791" w:type="pct"/>
            <w:tcBorders>
              <w:top w:val="thinThickSmallGap" w:sz="24" w:space="0" w:color="auto"/>
              <w:left w:val="nil"/>
              <w:bottom w:val="single" w:sz="4" w:space="0" w:color="auto"/>
              <w:right w:val="nil"/>
            </w:tcBorders>
          </w:tcPr>
          <w:p w:rsidR="004B6601" w:rsidRPr="004B6601" w:rsidRDefault="004B6601" w:rsidP="00026DF7">
            <w:pPr>
              <w:contextualSpacing/>
              <w:jc w:val="center"/>
              <w:rPr>
                <w:rFonts w:ascii="Times New Roman" w:hAnsi="Times New Roman"/>
                <w:b/>
                <w:sz w:val="28"/>
                <w:szCs w:val="28"/>
              </w:rPr>
            </w:pPr>
            <w:r w:rsidRPr="004B6601">
              <w:rPr>
                <w:rFonts w:ascii="Times New Roman" w:hAnsi="Times New Roman"/>
                <w:b/>
                <w:sz w:val="28"/>
                <w:szCs w:val="28"/>
              </w:rPr>
              <w:t xml:space="preserve">№ </w:t>
            </w:r>
            <w:r w:rsidR="00026DF7">
              <w:rPr>
                <w:rFonts w:ascii="Times New Roman" w:hAnsi="Times New Roman"/>
                <w:b/>
                <w:sz w:val="28"/>
                <w:szCs w:val="28"/>
              </w:rPr>
              <w:t>1</w:t>
            </w:r>
          </w:p>
        </w:tc>
      </w:tr>
      <w:tr w:rsidR="004B6601" w:rsidRPr="004B6601" w:rsidTr="00584FC2">
        <w:trPr>
          <w:trHeight w:val="100"/>
        </w:trPr>
        <w:tc>
          <w:tcPr>
            <w:tcW w:w="5000" w:type="pct"/>
            <w:gridSpan w:val="3"/>
            <w:tcBorders>
              <w:top w:val="nil"/>
              <w:left w:val="nil"/>
              <w:bottom w:val="nil"/>
              <w:right w:val="nil"/>
            </w:tcBorders>
          </w:tcPr>
          <w:p w:rsidR="004B6601" w:rsidRPr="004B6601" w:rsidRDefault="004B6601" w:rsidP="004B6601">
            <w:pPr>
              <w:contextualSpacing/>
              <w:jc w:val="center"/>
              <w:rPr>
                <w:rFonts w:ascii="Times New Roman" w:hAnsi="Times New Roman"/>
                <w:b/>
                <w:sz w:val="28"/>
                <w:szCs w:val="28"/>
              </w:rPr>
            </w:pPr>
            <w:r w:rsidRPr="004B6601">
              <w:rPr>
                <w:rFonts w:ascii="Times New Roman" w:hAnsi="Times New Roman"/>
                <w:sz w:val="28"/>
                <w:szCs w:val="28"/>
              </w:rPr>
              <w:t>с. Издешково</w:t>
            </w:r>
          </w:p>
        </w:tc>
      </w:tr>
    </w:tbl>
    <w:p w:rsidR="004B6601" w:rsidRPr="004B6601" w:rsidRDefault="004B6601" w:rsidP="004B6601">
      <w:pPr>
        <w:contextualSpacing/>
        <w:jc w:val="center"/>
        <w:rPr>
          <w:rFonts w:ascii="Times New Roman" w:hAnsi="Times New Roman"/>
          <w:noProof/>
          <w:sz w:val="28"/>
          <w:szCs w:val="28"/>
        </w:rPr>
      </w:pPr>
    </w:p>
    <w:p w:rsidR="00026DF7" w:rsidRDefault="00D4104F" w:rsidP="004B6601">
      <w:pPr>
        <w:spacing w:after="0" w:line="240" w:lineRule="auto"/>
        <w:jc w:val="center"/>
        <w:rPr>
          <w:rFonts w:ascii="Times New Roman" w:hAnsi="Times New Roman"/>
          <w:b/>
          <w:sz w:val="28"/>
          <w:szCs w:val="28"/>
        </w:rPr>
      </w:pPr>
      <w:r>
        <w:rPr>
          <w:rFonts w:ascii="Times New Roman" w:hAnsi="Times New Roman"/>
          <w:b/>
          <w:sz w:val="28"/>
          <w:szCs w:val="28"/>
        </w:rPr>
        <w:t>О</w:t>
      </w:r>
      <w:r w:rsidR="00026DF7">
        <w:rPr>
          <w:rFonts w:ascii="Times New Roman" w:hAnsi="Times New Roman"/>
          <w:b/>
          <w:sz w:val="28"/>
          <w:szCs w:val="28"/>
        </w:rPr>
        <w:t xml:space="preserve">б установлении размера платы за содержание и текущий ремонт </w:t>
      </w:r>
    </w:p>
    <w:p w:rsidR="00026DF7" w:rsidRDefault="00026DF7" w:rsidP="00026DF7">
      <w:pPr>
        <w:spacing w:after="0" w:line="240" w:lineRule="auto"/>
        <w:jc w:val="center"/>
        <w:rPr>
          <w:rFonts w:ascii="Times New Roman" w:hAnsi="Times New Roman"/>
          <w:b/>
          <w:sz w:val="28"/>
          <w:szCs w:val="28"/>
        </w:rPr>
      </w:pPr>
      <w:r>
        <w:rPr>
          <w:rFonts w:ascii="Times New Roman" w:hAnsi="Times New Roman"/>
          <w:b/>
          <w:sz w:val="28"/>
          <w:szCs w:val="28"/>
        </w:rPr>
        <w:t xml:space="preserve">одного квадратного метра общей площади жилых помещений </w:t>
      </w:r>
    </w:p>
    <w:p w:rsidR="00FB53C6" w:rsidRPr="00026DF7" w:rsidRDefault="00026DF7" w:rsidP="00026DF7">
      <w:pPr>
        <w:spacing w:after="0" w:line="240" w:lineRule="auto"/>
        <w:jc w:val="center"/>
        <w:rPr>
          <w:rFonts w:ascii="Times New Roman" w:hAnsi="Times New Roman"/>
          <w:b/>
          <w:sz w:val="28"/>
          <w:szCs w:val="28"/>
        </w:rPr>
      </w:pPr>
      <w:r>
        <w:rPr>
          <w:rFonts w:ascii="Times New Roman" w:hAnsi="Times New Roman"/>
          <w:b/>
          <w:sz w:val="28"/>
          <w:szCs w:val="28"/>
        </w:rPr>
        <w:t>в многоквартирном доме</w:t>
      </w:r>
    </w:p>
    <w:p w:rsidR="0061731D" w:rsidRDefault="0061731D" w:rsidP="00D4104F">
      <w:pPr>
        <w:widowControl w:val="0"/>
        <w:spacing w:after="0" w:line="240" w:lineRule="auto"/>
        <w:jc w:val="center"/>
        <w:rPr>
          <w:rFonts w:ascii="Times New Roman" w:hAnsi="Times New Roman"/>
          <w:sz w:val="28"/>
          <w:szCs w:val="28"/>
        </w:rPr>
      </w:pPr>
    </w:p>
    <w:p w:rsidR="00D4104F" w:rsidRDefault="00D4104F" w:rsidP="00D4104F">
      <w:pPr>
        <w:widowControl w:val="0"/>
        <w:spacing w:after="0" w:line="240" w:lineRule="auto"/>
        <w:jc w:val="center"/>
        <w:rPr>
          <w:rFonts w:ascii="Times New Roman" w:hAnsi="Times New Roman"/>
          <w:sz w:val="28"/>
          <w:szCs w:val="28"/>
        </w:rPr>
      </w:pPr>
    </w:p>
    <w:p w:rsidR="00B30B7C" w:rsidRPr="00B30B7C" w:rsidRDefault="00517B08" w:rsidP="00B30B7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w:t>
      </w:r>
      <w:r w:rsidR="00B30B7C" w:rsidRPr="00B30B7C">
        <w:rPr>
          <w:rFonts w:ascii="Times New Roman" w:eastAsia="Times New Roman" w:hAnsi="Times New Roman"/>
          <w:sz w:val="28"/>
          <w:szCs w:val="28"/>
          <w:lang w:eastAsia="ru-RU"/>
        </w:rPr>
        <w:t xml:space="preserve"> стать</w:t>
      </w:r>
      <w:r w:rsidR="00712B80">
        <w:rPr>
          <w:rFonts w:ascii="Times New Roman" w:eastAsia="Times New Roman" w:hAnsi="Times New Roman"/>
          <w:sz w:val="28"/>
          <w:szCs w:val="28"/>
          <w:lang w:eastAsia="ru-RU"/>
        </w:rPr>
        <w:t>ей</w:t>
      </w:r>
      <w:r w:rsidR="00B30B7C" w:rsidRPr="00B30B7C">
        <w:rPr>
          <w:rFonts w:ascii="Times New Roman" w:eastAsia="Times New Roman" w:hAnsi="Times New Roman"/>
          <w:sz w:val="28"/>
          <w:szCs w:val="28"/>
          <w:lang w:eastAsia="ru-RU"/>
        </w:rPr>
        <w:t xml:space="preserve"> 156</w:t>
      </w:r>
      <w:r w:rsidR="00712B80">
        <w:rPr>
          <w:rFonts w:ascii="Times New Roman" w:eastAsia="Times New Roman" w:hAnsi="Times New Roman"/>
          <w:sz w:val="28"/>
          <w:szCs w:val="28"/>
          <w:lang w:eastAsia="ru-RU"/>
        </w:rPr>
        <w:t xml:space="preserve"> </w:t>
      </w:r>
      <w:r w:rsidR="00B30B7C" w:rsidRPr="00B30B7C">
        <w:rPr>
          <w:rFonts w:ascii="Times New Roman" w:eastAsia="Times New Roman" w:hAnsi="Times New Roman"/>
          <w:sz w:val="28"/>
          <w:szCs w:val="28"/>
          <w:lang w:eastAsia="ru-RU"/>
        </w:rPr>
        <w:t xml:space="preserve">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Pr>
          <w:rFonts w:ascii="Times New Roman" w:eastAsia="Times New Roman" w:hAnsi="Times New Roman"/>
          <w:sz w:val="28"/>
          <w:szCs w:val="28"/>
          <w:lang w:eastAsia="ru-RU"/>
        </w:rPr>
        <w:t xml:space="preserve">руководствуясь </w:t>
      </w:r>
      <w:r w:rsidR="00B30B7C" w:rsidRPr="00B30B7C">
        <w:rPr>
          <w:rFonts w:ascii="Times New Roman" w:eastAsia="Times New Roman" w:hAnsi="Times New Roman"/>
          <w:sz w:val="28"/>
          <w:szCs w:val="28"/>
          <w:lang w:eastAsia="ru-RU"/>
        </w:rPr>
        <w:t>Уставом </w:t>
      </w:r>
      <w:r>
        <w:rPr>
          <w:rFonts w:ascii="Times New Roman" w:eastAsia="Times New Roman" w:hAnsi="Times New Roman"/>
          <w:sz w:val="28"/>
          <w:szCs w:val="28"/>
          <w:lang w:eastAsia="ru-RU"/>
        </w:rPr>
        <w:t>Издешковского сельского поселения Сафоновского района</w:t>
      </w:r>
      <w:r w:rsidR="00B30B7C" w:rsidRPr="00B30B7C">
        <w:rPr>
          <w:rFonts w:ascii="Times New Roman" w:eastAsia="Times New Roman" w:hAnsi="Times New Roman"/>
          <w:sz w:val="28"/>
          <w:szCs w:val="28"/>
          <w:lang w:eastAsia="ru-RU"/>
        </w:rPr>
        <w:t xml:space="preserve"> Смоленской области, </w:t>
      </w:r>
      <w:r>
        <w:rPr>
          <w:rFonts w:ascii="Times New Roman" w:eastAsia="Times New Roman" w:hAnsi="Times New Roman"/>
          <w:sz w:val="28"/>
          <w:szCs w:val="28"/>
          <w:lang w:eastAsia="ru-RU"/>
        </w:rPr>
        <w:t>Совет депутатов Издешковского сельского поселения Сафоновского района Смоленской области</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0B7C" w:rsidRPr="004B6601" w:rsidRDefault="004B6601" w:rsidP="00B30B7C">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4B6601">
        <w:rPr>
          <w:rFonts w:ascii="Times New Roman" w:eastAsia="Times New Roman" w:hAnsi="Times New Roman"/>
          <w:b/>
          <w:sz w:val="28"/>
          <w:szCs w:val="28"/>
          <w:lang w:eastAsia="ru-RU"/>
        </w:rPr>
        <w:t>РЕШИЛ</w:t>
      </w:r>
      <w:r w:rsidR="00B30B7C" w:rsidRPr="004B6601">
        <w:rPr>
          <w:rFonts w:ascii="Times New Roman" w:eastAsia="Times New Roman" w:hAnsi="Times New Roman"/>
          <w:b/>
          <w:sz w:val="28"/>
          <w:szCs w:val="28"/>
          <w:lang w:eastAsia="ru-RU"/>
        </w:rPr>
        <w:t>:</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47AEB" w:rsidRDefault="00026DF7"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w:t>
      </w:r>
      <w:r w:rsidR="00B30B7C" w:rsidRPr="00B30B7C">
        <w:rPr>
          <w:rFonts w:ascii="Times New Roman" w:eastAsia="Times New Roman" w:hAnsi="Times New Roman"/>
          <w:sz w:val="28"/>
          <w:szCs w:val="28"/>
          <w:lang w:eastAsia="ru-RU"/>
        </w:rPr>
        <w:t xml:space="preserve">становить размер платы </w:t>
      </w:r>
      <w:r w:rsidR="00C47AEB" w:rsidRPr="00B30B7C">
        <w:rPr>
          <w:rFonts w:ascii="Times New Roman" w:eastAsia="Times New Roman" w:hAnsi="Times New Roman"/>
          <w:sz w:val="28"/>
          <w:szCs w:val="28"/>
          <w:lang w:eastAsia="ru-RU"/>
        </w:rPr>
        <w:t>за содерж</w:t>
      </w:r>
      <w:r w:rsidR="00C47AEB">
        <w:rPr>
          <w:rFonts w:ascii="Times New Roman" w:eastAsia="Times New Roman" w:hAnsi="Times New Roman"/>
          <w:sz w:val="28"/>
          <w:szCs w:val="28"/>
          <w:lang w:eastAsia="ru-RU"/>
        </w:rPr>
        <w:t xml:space="preserve">ание </w:t>
      </w:r>
      <w:r w:rsidR="00C47AEB" w:rsidRPr="00B30B7C">
        <w:rPr>
          <w:rFonts w:ascii="Times New Roman" w:eastAsia="Times New Roman" w:hAnsi="Times New Roman"/>
          <w:sz w:val="28"/>
          <w:szCs w:val="28"/>
          <w:lang w:eastAsia="ru-RU"/>
        </w:rPr>
        <w:t>жилого помещения</w:t>
      </w:r>
      <w:r w:rsidR="00C47AEB">
        <w:rPr>
          <w:rFonts w:ascii="Times New Roman" w:eastAsia="Times New Roman" w:hAnsi="Times New Roman"/>
          <w:sz w:val="28"/>
          <w:szCs w:val="28"/>
          <w:lang w:eastAsia="ru-RU"/>
        </w:rPr>
        <w:t xml:space="preserve"> для нанимателей жилых помещений по договорам социального найма и договорам найма жилых помещений государственного и муниципального жилищного фонда </w:t>
      </w:r>
      <w:r w:rsidR="00B30B7C" w:rsidRPr="00B30B7C">
        <w:rPr>
          <w:rFonts w:ascii="Times New Roman" w:eastAsia="Times New Roman" w:hAnsi="Times New Roman"/>
          <w:sz w:val="28"/>
          <w:szCs w:val="28"/>
          <w:lang w:eastAsia="ru-RU"/>
        </w:rPr>
        <w:t xml:space="preserve">в многоквартирных домах с учетом видов благоустройства согласно приложению  </w:t>
      </w:r>
    </w:p>
    <w:p w:rsidR="00B30B7C" w:rsidRPr="00B30B7C" w:rsidRDefault="00B30B7C" w:rsidP="00C47AE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1.</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2. Если размер платы за содержание жилого помещения, установленный в соответствии с пунктом 1 настоящего </w:t>
      </w:r>
      <w:r w:rsidR="001665AC">
        <w:rPr>
          <w:rFonts w:ascii="Times New Roman" w:eastAsia="Times New Roman" w:hAnsi="Times New Roman"/>
          <w:sz w:val="28"/>
          <w:szCs w:val="28"/>
          <w:lang w:eastAsia="ru-RU"/>
        </w:rPr>
        <w:t>решения</w:t>
      </w:r>
      <w:r w:rsidRPr="00B30B7C">
        <w:rPr>
          <w:rFonts w:ascii="Times New Roman" w:eastAsia="Times New Roman" w:hAnsi="Times New Roman"/>
          <w:sz w:val="28"/>
          <w:szCs w:val="28"/>
          <w:lang w:eastAsia="ru-RU"/>
        </w:rPr>
        <w:t xml:space="preserve"> больше размера платы, установленного договорами управления, наниматели </w:t>
      </w:r>
      <w:r w:rsidR="00C349B3" w:rsidRPr="00B30B7C">
        <w:rPr>
          <w:rFonts w:ascii="Times New Roman" w:eastAsia="Times New Roman" w:hAnsi="Times New Roman"/>
          <w:sz w:val="28"/>
          <w:szCs w:val="28"/>
          <w:lang w:eastAsia="ru-RU"/>
        </w:rPr>
        <w:t xml:space="preserve">жилых помещений по договорам социального найма и договорам найма жилых помещений государственного или муниципального жилищного фонда </w:t>
      </w:r>
      <w:r w:rsidRPr="00B30B7C">
        <w:rPr>
          <w:rFonts w:ascii="Times New Roman" w:eastAsia="Times New Roman" w:hAnsi="Times New Roman"/>
          <w:sz w:val="28"/>
          <w:szCs w:val="28"/>
          <w:lang w:eastAsia="ru-RU"/>
        </w:rPr>
        <w:t>вносят плату в размере, установленном такими договорами управления.</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3. Размер платы за содержание жилого помещения для собственников жилых помещений, которые не приняли или не реализовали решение о выборе способа управления многоквартирным домом, устанавливается Администрацией </w:t>
      </w:r>
      <w:r w:rsidR="00272919">
        <w:rPr>
          <w:rFonts w:ascii="Times New Roman" w:eastAsia="Times New Roman" w:hAnsi="Times New Roman"/>
          <w:sz w:val="28"/>
          <w:szCs w:val="28"/>
          <w:lang w:eastAsia="ru-RU"/>
        </w:rPr>
        <w:t>Издешковского сельского поселения Сафоновского района</w:t>
      </w:r>
      <w:r w:rsidRPr="00B30B7C">
        <w:rPr>
          <w:rFonts w:ascii="Times New Roman" w:eastAsia="Times New Roman" w:hAnsi="Times New Roman"/>
          <w:sz w:val="28"/>
          <w:szCs w:val="28"/>
          <w:lang w:eastAsia="ru-RU"/>
        </w:rPr>
        <w:t xml:space="preserve"> Смоленской области в соответствии с пунктом 34 Правил содержания общего имущества в </w:t>
      </w:r>
      <w:r w:rsidRPr="00B30B7C">
        <w:rPr>
          <w:rFonts w:ascii="Times New Roman" w:eastAsia="Times New Roman" w:hAnsi="Times New Roman"/>
          <w:sz w:val="28"/>
          <w:szCs w:val="28"/>
          <w:lang w:eastAsia="ru-RU"/>
        </w:rPr>
        <w:lastRenderedPageBreak/>
        <w:t>многоквартирном доме, утвержденных постановлением Правительства Российской Федерации от 13</w:t>
      </w:r>
      <w:r w:rsidR="00272919">
        <w:rPr>
          <w:rFonts w:ascii="Times New Roman" w:eastAsia="Times New Roman" w:hAnsi="Times New Roman"/>
          <w:sz w:val="28"/>
          <w:szCs w:val="28"/>
          <w:lang w:eastAsia="ru-RU"/>
        </w:rPr>
        <w:t xml:space="preserve">.08.2006 № 491, </w:t>
      </w:r>
      <w:r w:rsidRPr="00B30B7C">
        <w:rPr>
          <w:rFonts w:ascii="Times New Roman" w:eastAsia="Times New Roman" w:hAnsi="Times New Roman"/>
          <w:sz w:val="28"/>
          <w:szCs w:val="28"/>
          <w:lang w:eastAsia="ru-RU"/>
        </w:rPr>
        <w:t xml:space="preserve">по результатам открытого конкурса, проводимого в установленном порядке, равным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указанному в конкурсной документации. </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4. Размер платы за содержание жилого помещения для собственников жилых помещений, которые осуществили выбор способа управления многоквартирным домом, но на общем собрании не приняли решение об установлении размера платы за содержание жилого помещения, устанавливается в соответствии с пунктом 1 настоящего </w:t>
      </w:r>
      <w:r w:rsidR="00272919">
        <w:rPr>
          <w:rFonts w:ascii="Times New Roman" w:eastAsia="Times New Roman" w:hAnsi="Times New Roman"/>
          <w:sz w:val="28"/>
          <w:szCs w:val="28"/>
          <w:lang w:eastAsia="ru-RU"/>
        </w:rPr>
        <w:t>решения</w:t>
      </w:r>
      <w:r w:rsidRPr="00B30B7C">
        <w:rPr>
          <w:rFonts w:ascii="Times New Roman" w:eastAsia="Times New Roman" w:hAnsi="Times New Roman"/>
          <w:sz w:val="28"/>
          <w:szCs w:val="28"/>
          <w:lang w:eastAsia="ru-RU"/>
        </w:rPr>
        <w:t xml:space="preserve"> до принятия общим собранием собственников помещений решения о размере платы.</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5. Перечень услуг и работ, необходимых для обеспечения надлежащего содержания общего имущества в многоквартирном доме, периодичность их оказания и выполнения работ, предусмотренных данным перечнем, определяются в порядке, установленном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Российской Федерации от 03.04.2013 № 290.</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6. Перечень работ и услуг и расходы на содержание общего имущества для собственников помещений определяются общим собранием собственников, в том числе работы по содержанию помещений, входящих в состав общего имущества (уборка подъездов) по договорам, заключенным с обслуживающими организациями. </w:t>
      </w:r>
    </w:p>
    <w:p w:rsid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7. Разместить настоящее </w:t>
      </w:r>
      <w:r w:rsidR="004B6601">
        <w:rPr>
          <w:rFonts w:ascii="Times New Roman" w:eastAsia="Times New Roman" w:hAnsi="Times New Roman"/>
          <w:sz w:val="28"/>
          <w:szCs w:val="28"/>
          <w:lang w:eastAsia="ru-RU"/>
        </w:rPr>
        <w:t>решение</w:t>
      </w:r>
      <w:r w:rsidRPr="00B30B7C">
        <w:rPr>
          <w:rFonts w:ascii="Times New Roman" w:eastAsia="Times New Roman" w:hAnsi="Times New Roman"/>
          <w:sz w:val="28"/>
          <w:szCs w:val="28"/>
          <w:lang w:eastAsia="ru-RU"/>
        </w:rPr>
        <w:t xml:space="preserve"> на сайте Администрации </w:t>
      </w:r>
      <w:r w:rsidR="004B6601">
        <w:rPr>
          <w:rFonts w:ascii="Times New Roman" w:eastAsia="Times New Roman" w:hAnsi="Times New Roman"/>
          <w:sz w:val="28"/>
          <w:szCs w:val="28"/>
          <w:lang w:eastAsia="ru-RU"/>
        </w:rPr>
        <w:t>Издешковского сельского поселения Сафоновского района</w:t>
      </w:r>
      <w:r w:rsidRPr="00B30B7C">
        <w:rPr>
          <w:rFonts w:ascii="Times New Roman" w:eastAsia="Times New Roman" w:hAnsi="Times New Roman"/>
          <w:sz w:val="28"/>
          <w:szCs w:val="28"/>
          <w:lang w:eastAsia="ru-RU"/>
        </w:rPr>
        <w:t xml:space="preserve"> Смоленской области в информационно-телекоммуникационной сети Интернет и опубликовать в газете «</w:t>
      </w:r>
      <w:r w:rsidR="004B6601">
        <w:rPr>
          <w:rFonts w:ascii="Times New Roman" w:eastAsia="Times New Roman" w:hAnsi="Times New Roman"/>
          <w:sz w:val="28"/>
          <w:szCs w:val="28"/>
          <w:lang w:eastAsia="ru-RU"/>
        </w:rPr>
        <w:t>Земские ведомости</w:t>
      </w:r>
      <w:r w:rsidRPr="00B30B7C">
        <w:rPr>
          <w:rFonts w:ascii="Times New Roman" w:eastAsia="Times New Roman" w:hAnsi="Times New Roman"/>
          <w:sz w:val="28"/>
          <w:szCs w:val="28"/>
          <w:lang w:eastAsia="ru-RU"/>
        </w:rPr>
        <w:t>».</w:t>
      </w:r>
    </w:p>
    <w:p w:rsidR="00E97C13" w:rsidRPr="00B30B7C" w:rsidRDefault="00E97C13"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Считать утратившим силу решение Совета депутатов Издешковского сельского поселения Сафоновского района Смоленской области от 28.12.2018 № 17.</w:t>
      </w:r>
    </w:p>
    <w:p w:rsidR="00B30B7C" w:rsidRPr="00B30B7C" w:rsidRDefault="00E97C13"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30B7C" w:rsidRPr="00B30B7C">
        <w:rPr>
          <w:rFonts w:ascii="Times New Roman" w:eastAsia="Times New Roman" w:hAnsi="Times New Roman"/>
          <w:sz w:val="28"/>
          <w:szCs w:val="28"/>
          <w:lang w:eastAsia="ru-RU"/>
        </w:rPr>
        <w:t xml:space="preserve">. Настоящее </w:t>
      </w:r>
      <w:r w:rsidR="004B6601">
        <w:rPr>
          <w:rFonts w:ascii="Times New Roman" w:eastAsia="Times New Roman" w:hAnsi="Times New Roman"/>
          <w:sz w:val="28"/>
          <w:szCs w:val="28"/>
          <w:lang w:eastAsia="ru-RU"/>
        </w:rPr>
        <w:t>решение</w:t>
      </w:r>
      <w:r w:rsidR="00B30B7C" w:rsidRPr="00B30B7C">
        <w:rPr>
          <w:rFonts w:ascii="Times New Roman" w:eastAsia="Times New Roman" w:hAnsi="Times New Roman"/>
          <w:sz w:val="28"/>
          <w:szCs w:val="28"/>
          <w:lang w:eastAsia="ru-RU"/>
        </w:rPr>
        <w:t xml:space="preserve"> вступает в силу с 01.0</w:t>
      </w:r>
      <w:r w:rsidR="00026DF7">
        <w:rPr>
          <w:rFonts w:ascii="Times New Roman" w:eastAsia="Times New Roman" w:hAnsi="Times New Roman"/>
          <w:sz w:val="28"/>
          <w:szCs w:val="28"/>
          <w:lang w:eastAsia="ru-RU"/>
        </w:rPr>
        <w:t>2</w:t>
      </w:r>
      <w:r w:rsidR="00B30B7C" w:rsidRPr="00B30B7C">
        <w:rPr>
          <w:rFonts w:ascii="Times New Roman" w:eastAsia="Times New Roman" w:hAnsi="Times New Roman"/>
          <w:sz w:val="28"/>
          <w:szCs w:val="28"/>
          <w:lang w:eastAsia="ru-RU"/>
        </w:rPr>
        <w:t>.2021</w:t>
      </w:r>
      <w:r w:rsidR="00272919">
        <w:rPr>
          <w:rFonts w:ascii="Times New Roman" w:eastAsia="Times New Roman" w:hAnsi="Times New Roman"/>
          <w:sz w:val="28"/>
          <w:szCs w:val="28"/>
          <w:lang w:eastAsia="ru-RU"/>
        </w:rPr>
        <w:t xml:space="preserve"> года.</w:t>
      </w:r>
    </w:p>
    <w:p w:rsidR="00B30B7C" w:rsidRPr="00B30B7C" w:rsidRDefault="00B30B7C" w:rsidP="00B30B7C">
      <w:pPr>
        <w:widowControl w:val="0"/>
        <w:spacing w:after="0" w:line="240" w:lineRule="auto"/>
        <w:ind w:firstLine="709"/>
        <w:jc w:val="both"/>
        <w:rPr>
          <w:rFonts w:ascii="Times New Roman" w:eastAsia="Times New Roman" w:hAnsi="Times New Roman"/>
          <w:sz w:val="28"/>
          <w:szCs w:val="28"/>
          <w:lang w:eastAsia="ru-RU"/>
        </w:rPr>
      </w:pPr>
    </w:p>
    <w:p w:rsidR="002A6AE0" w:rsidRDefault="002A6AE0" w:rsidP="00EB7C7E">
      <w:pPr>
        <w:widowControl w:val="0"/>
        <w:spacing w:after="0" w:line="240" w:lineRule="auto"/>
        <w:ind w:firstLine="709"/>
        <w:jc w:val="both"/>
        <w:rPr>
          <w:rFonts w:ascii="Times New Roman" w:hAnsi="Times New Roman"/>
          <w:sz w:val="28"/>
          <w:szCs w:val="28"/>
        </w:rPr>
      </w:pPr>
    </w:p>
    <w:p w:rsidR="00E97C13" w:rsidRPr="00E3676C" w:rsidRDefault="00E97C13" w:rsidP="00EB7C7E">
      <w:pPr>
        <w:widowControl w:val="0"/>
        <w:spacing w:after="0" w:line="240" w:lineRule="auto"/>
        <w:ind w:firstLine="709"/>
        <w:jc w:val="both"/>
        <w:rPr>
          <w:rFonts w:ascii="Times New Roman" w:hAnsi="Times New Roman"/>
          <w:sz w:val="28"/>
          <w:szCs w:val="28"/>
        </w:rPr>
      </w:pPr>
    </w:p>
    <w:p w:rsidR="0065321D" w:rsidRPr="00AB7534" w:rsidRDefault="0065321D" w:rsidP="00FB53C6">
      <w:pPr>
        <w:widowControl w:val="0"/>
        <w:spacing w:after="0" w:line="240" w:lineRule="auto"/>
        <w:ind w:firstLine="709"/>
        <w:jc w:val="both"/>
        <w:rPr>
          <w:rFonts w:ascii="Times New Roman" w:hAnsi="Times New Roman"/>
          <w:sz w:val="16"/>
          <w:szCs w:val="16"/>
        </w:rPr>
      </w:pPr>
    </w:p>
    <w:p w:rsidR="0061731D" w:rsidRPr="00700B09" w:rsidRDefault="0061731D" w:rsidP="0061731D">
      <w:pPr>
        <w:widowControl w:val="0"/>
        <w:spacing w:after="0" w:line="240" w:lineRule="auto"/>
        <w:jc w:val="both"/>
        <w:rPr>
          <w:rFonts w:ascii="Times New Roman" w:hAnsi="Times New Roman"/>
          <w:sz w:val="28"/>
          <w:szCs w:val="28"/>
        </w:rPr>
      </w:pPr>
      <w:r w:rsidRPr="00700B09">
        <w:rPr>
          <w:rFonts w:ascii="Times New Roman" w:hAnsi="Times New Roman"/>
          <w:sz w:val="28"/>
          <w:szCs w:val="28"/>
        </w:rPr>
        <w:t xml:space="preserve">Глава муниципального образования </w:t>
      </w:r>
    </w:p>
    <w:p w:rsidR="004B6601" w:rsidRDefault="004B6601" w:rsidP="0008383B">
      <w:pPr>
        <w:widowControl w:val="0"/>
        <w:spacing w:after="0" w:line="240" w:lineRule="auto"/>
        <w:jc w:val="both"/>
        <w:rPr>
          <w:rFonts w:ascii="Times New Roman" w:hAnsi="Times New Roman"/>
          <w:sz w:val="28"/>
          <w:szCs w:val="28"/>
        </w:rPr>
      </w:pPr>
      <w:r>
        <w:rPr>
          <w:rFonts w:ascii="Times New Roman" w:hAnsi="Times New Roman"/>
          <w:sz w:val="28"/>
          <w:szCs w:val="28"/>
        </w:rPr>
        <w:t>Издешковского сельского поселения</w:t>
      </w:r>
      <w:r w:rsidR="0061731D" w:rsidRPr="005676CE">
        <w:rPr>
          <w:rFonts w:ascii="Times New Roman" w:hAnsi="Times New Roman"/>
          <w:sz w:val="28"/>
          <w:szCs w:val="28"/>
        </w:rPr>
        <w:t xml:space="preserve"> </w:t>
      </w:r>
    </w:p>
    <w:p w:rsidR="0061731D" w:rsidRPr="0011468E" w:rsidRDefault="004B6601" w:rsidP="0008383B">
      <w:pPr>
        <w:widowControl w:val="0"/>
        <w:spacing w:after="0" w:line="240" w:lineRule="auto"/>
        <w:jc w:val="both"/>
        <w:rPr>
          <w:sz w:val="28"/>
          <w:szCs w:val="28"/>
        </w:rPr>
      </w:pPr>
      <w:r>
        <w:rPr>
          <w:rFonts w:ascii="Times New Roman" w:hAnsi="Times New Roman"/>
          <w:sz w:val="28"/>
          <w:szCs w:val="28"/>
        </w:rPr>
        <w:t xml:space="preserve">Сафоновского района </w:t>
      </w:r>
      <w:r w:rsidR="0061731D" w:rsidRPr="005676CE">
        <w:rPr>
          <w:rFonts w:ascii="Times New Roman" w:hAnsi="Times New Roman"/>
          <w:sz w:val="28"/>
          <w:szCs w:val="28"/>
        </w:rPr>
        <w:t>Смоленской области</w:t>
      </w:r>
      <w:r w:rsidR="0061731D" w:rsidRPr="005676CE">
        <w:rPr>
          <w:rFonts w:ascii="Times New Roman" w:hAnsi="Times New Roman"/>
          <w:sz w:val="28"/>
          <w:szCs w:val="28"/>
        </w:rPr>
        <w:tab/>
      </w:r>
      <w:r w:rsidR="0061731D" w:rsidRPr="005676CE">
        <w:rPr>
          <w:rFonts w:ascii="Times New Roman" w:hAnsi="Times New Roman"/>
          <w:sz w:val="28"/>
          <w:szCs w:val="28"/>
        </w:rPr>
        <w:tab/>
      </w:r>
      <w:r w:rsidR="0061731D" w:rsidRPr="005676CE">
        <w:rPr>
          <w:rFonts w:ascii="Times New Roman" w:hAnsi="Times New Roman"/>
          <w:sz w:val="28"/>
          <w:szCs w:val="28"/>
        </w:rPr>
        <w:tab/>
      </w:r>
      <w:r w:rsidR="0061731D" w:rsidRPr="005676CE">
        <w:rPr>
          <w:rFonts w:ascii="Times New Roman" w:hAnsi="Times New Roman"/>
          <w:sz w:val="28"/>
          <w:szCs w:val="28"/>
        </w:rPr>
        <w:tab/>
      </w:r>
      <w:r>
        <w:rPr>
          <w:rFonts w:ascii="Times New Roman" w:hAnsi="Times New Roman"/>
          <w:b/>
          <w:sz w:val="28"/>
          <w:szCs w:val="28"/>
        </w:rPr>
        <w:t>О.В. Климова</w:t>
      </w:r>
    </w:p>
    <w:p w:rsidR="0061731D" w:rsidRDefault="0061731D"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B30B7C">
      <w:pPr>
        <w:widowControl w:val="0"/>
        <w:spacing w:after="0" w:line="240" w:lineRule="auto"/>
        <w:rPr>
          <w:sz w:val="28"/>
          <w:szCs w:val="28"/>
        </w:rPr>
      </w:pPr>
    </w:p>
    <w:p w:rsidR="00E97C13" w:rsidRPr="00B30B7C" w:rsidRDefault="00E97C13" w:rsidP="00B30B7C">
      <w:pPr>
        <w:widowControl w:val="0"/>
        <w:spacing w:after="0" w:line="240" w:lineRule="auto"/>
        <w:rPr>
          <w:rFonts w:ascii="Times New Roman" w:eastAsia="Times New Roman" w:hAnsi="Times New Roman"/>
          <w:sz w:val="28"/>
          <w:szCs w:val="28"/>
          <w:lang w:eastAsia="ru-RU"/>
        </w:rPr>
      </w:pPr>
    </w:p>
    <w:tbl>
      <w:tblPr>
        <w:tblW w:w="11556" w:type="dxa"/>
        <w:tblLook w:val="04A0"/>
      </w:tblPr>
      <w:tblGrid>
        <w:gridCol w:w="6345"/>
        <w:gridCol w:w="5211"/>
      </w:tblGrid>
      <w:tr w:rsidR="00B30B7C" w:rsidRPr="00B30B7C" w:rsidTr="00272919">
        <w:tc>
          <w:tcPr>
            <w:tcW w:w="6345" w:type="dxa"/>
          </w:tcPr>
          <w:p w:rsidR="00B30B7C" w:rsidRPr="00E97C13" w:rsidRDefault="00B30B7C" w:rsidP="00E97C13">
            <w:pPr>
              <w:rPr>
                <w:rFonts w:ascii="Times New Roman" w:eastAsia="Times New Roman" w:hAnsi="Times New Roman"/>
                <w:sz w:val="28"/>
                <w:szCs w:val="28"/>
                <w:lang w:eastAsia="ru-RU"/>
              </w:rPr>
            </w:pPr>
          </w:p>
        </w:tc>
        <w:tc>
          <w:tcPr>
            <w:tcW w:w="5211" w:type="dxa"/>
          </w:tcPr>
          <w:p w:rsidR="00C47AEB" w:rsidRDefault="00C47AEB" w:rsidP="00B30B7C">
            <w:pPr>
              <w:autoSpaceDE w:val="0"/>
              <w:autoSpaceDN w:val="0"/>
              <w:adjustRightInd w:val="0"/>
              <w:spacing w:after="0" w:line="240" w:lineRule="auto"/>
              <w:outlineLvl w:val="0"/>
              <w:rPr>
                <w:rFonts w:ascii="Times New Roman" w:eastAsia="Times New Roman" w:hAnsi="Times New Roman"/>
                <w:sz w:val="24"/>
                <w:szCs w:val="24"/>
                <w:lang w:eastAsia="ru-RU"/>
              </w:rPr>
            </w:pPr>
          </w:p>
          <w:p w:rsidR="00C47AEB" w:rsidRDefault="00B30B7C" w:rsidP="00B30B7C">
            <w:pPr>
              <w:autoSpaceDE w:val="0"/>
              <w:autoSpaceDN w:val="0"/>
              <w:adjustRightInd w:val="0"/>
              <w:spacing w:after="0" w:line="240" w:lineRule="auto"/>
              <w:outlineLvl w:val="0"/>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Приложение № 1</w:t>
            </w:r>
          </w:p>
          <w:p w:rsidR="00B30B7C" w:rsidRPr="00272919" w:rsidRDefault="00B30B7C" w:rsidP="00B30B7C">
            <w:pPr>
              <w:autoSpaceDE w:val="0"/>
              <w:autoSpaceDN w:val="0"/>
              <w:adjustRightInd w:val="0"/>
              <w:spacing w:after="0" w:line="240" w:lineRule="auto"/>
              <w:outlineLvl w:val="0"/>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 xml:space="preserve">                                                                                                                                                                                                                                                   </w:t>
            </w:r>
          </w:p>
          <w:p w:rsidR="00B30B7C" w:rsidRPr="00272919" w:rsidRDefault="00B30B7C" w:rsidP="00B30B7C">
            <w:pPr>
              <w:autoSpaceDE w:val="0"/>
              <w:autoSpaceDN w:val="0"/>
              <w:adjustRightInd w:val="0"/>
              <w:spacing w:after="0" w:line="240" w:lineRule="auto"/>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 xml:space="preserve">к </w:t>
            </w:r>
            <w:r w:rsidR="00517B08" w:rsidRPr="00272919">
              <w:rPr>
                <w:rFonts w:ascii="Times New Roman" w:eastAsia="Times New Roman" w:hAnsi="Times New Roman"/>
                <w:sz w:val="24"/>
                <w:szCs w:val="24"/>
                <w:lang w:eastAsia="ru-RU"/>
              </w:rPr>
              <w:t>решению</w:t>
            </w:r>
            <w:r w:rsidRPr="00272919">
              <w:rPr>
                <w:rFonts w:ascii="Times New Roman" w:eastAsia="Times New Roman" w:hAnsi="Times New Roman"/>
                <w:sz w:val="24"/>
                <w:szCs w:val="24"/>
                <w:lang w:eastAsia="ru-RU"/>
              </w:rPr>
              <w:t xml:space="preserve"> </w:t>
            </w:r>
            <w:r w:rsidR="00517B08" w:rsidRPr="00272919">
              <w:rPr>
                <w:rFonts w:ascii="Times New Roman" w:eastAsia="Times New Roman" w:hAnsi="Times New Roman"/>
                <w:sz w:val="24"/>
                <w:szCs w:val="24"/>
                <w:lang w:eastAsia="ru-RU"/>
              </w:rPr>
              <w:t>Совета депутатов</w:t>
            </w:r>
          </w:p>
          <w:p w:rsidR="00B30B7C" w:rsidRPr="00272919" w:rsidRDefault="00517B08" w:rsidP="00B30B7C">
            <w:pPr>
              <w:autoSpaceDE w:val="0"/>
              <w:autoSpaceDN w:val="0"/>
              <w:adjustRightInd w:val="0"/>
              <w:spacing w:after="0" w:line="240" w:lineRule="auto"/>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Издешковского сельского поселения</w:t>
            </w:r>
          </w:p>
          <w:p w:rsidR="00B30B7C" w:rsidRPr="00272919" w:rsidRDefault="00B30B7C" w:rsidP="00517B08">
            <w:pPr>
              <w:tabs>
                <w:tab w:val="left" w:pos="3195"/>
              </w:tabs>
              <w:autoSpaceDE w:val="0"/>
              <w:autoSpaceDN w:val="0"/>
              <w:adjustRightInd w:val="0"/>
              <w:spacing w:after="0" w:line="240" w:lineRule="auto"/>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Сафоновск</w:t>
            </w:r>
            <w:r w:rsidR="00517B08" w:rsidRPr="00272919">
              <w:rPr>
                <w:rFonts w:ascii="Times New Roman" w:eastAsia="Times New Roman" w:hAnsi="Times New Roman"/>
                <w:sz w:val="24"/>
                <w:szCs w:val="24"/>
                <w:lang w:eastAsia="ru-RU"/>
              </w:rPr>
              <w:t>ого</w:t>
            </w:r>
            <w:r w:rsidRPr="00272919">
              <w:rPr>
                <w:rFonts w:ascii="Times New Roman" w:eastAsia="Times New Roman" w:hAnsi="Times New Roman"/>
                <w:sz w:val="24"/>
                <w:szCs w:val="24"/>
                <w:lang w:eastAsia="ru-RU"/>
              </w:rPr>
              <w:t xml:space="preserve"> район</w:t>
            </w:r>
            <w:r w:rsidR="00517B08" w:rsidRPr="00272919">
              <w:rPr>
                <w:rFonts w:ascii="Times New Roman" w:eastAsia="Times New Roman" w:hAnsi="Times New Roman"/>
                <w:sz w:val="24"/>
                <w:szCs w:val="24"/>
                <w:lang w:eastAsia="ru-RU"/>
              </w:rPr>
              <w:t>а</w:t>
            </w:r>
            <w:r w:rsidR="00517B08" w:rsidRPr="00272919">
              <w:rPr>
                <w:rFonts w:ascii="Times New Roman" w:eastAsia="Times New Roman" w:hAnsi="Times New Roman"/>
                <w:sz w:val="24"/>
                <w:szCs w:val="24"/>
                <w:lang w:eastAsia="ru-RU"/>
              </w:rPr>
              <w:tab/>
            </w:r>
          </w:p>
          <w:p w:rsidR="00C47AEB" w:rsidRDefault="00B30B7C" w:rsidP="00B30B7C">
            <w:pPr>
              <w:autoSpaceDE w:val="0"/>
              <w:autoSpaceDN w:val="0"/>
              <w:adjustRightInd w:val="0"/>
              <w:spacing w:after="0" w:line="240" w:lineRule="auto"/>
              <w:rPr>
                <w:rFonts w:ascii="Times New Roman" w:eastAsia="Times New Roman" w:hAnsi="Times New Roman"/>
                <w:sz w:val="24"/>
                <w:szCs w:val="24"/>
                <w:lang w:eastAsia="ru-RU"/>
              </w:rPr>
            </w:pPr>
            <w:r w:rsidRPr="00272919">
              <w:rPr>
                <w:rFonts w:ascii="Times New Roman" w:eastAsia="Times New Roman" w:hAnsi="Times New Roman"/>
                <w:sz w:val="24"/>
                <w:szCs w:val="24"/>
                <w:lang w:eastAsia="ru-RU"/>
              </w:rPr>
              <w:t>Смоленской области</w:t>
            </w:r>
            <w:r w:rsidR="00C47AEB">
              <w:rPr>
                <w:rFonts w:ascii="Times New Roman" w:eastAsia="Times New Roman" w:hAnsi="Times New Roman"/>
                <w:sz w:val="24"/>
                <w:szCs w:val="24"/>
                <w:lang w:eastAsia="ru-RU"/>
              </w:rPr>
              <w:t xml:space="preserve"> </w:t>
            </w:r>
          </w:p>
          <w:p w:rsidR="00B30B7C" w:rsidRPr="00272919" w:rsidRDefault="00C47AEB" w:rsidP="00B30B7C">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29.01.2021 № 1</w:t>
            </w:r>
          </w:p>
          <w:p w:rsidR="00B30B7C" w:rsidRPr="00B30B7C" w:rsidRDefault="00B30B7C" w:rsidP="00517B08">
            <w:pPr>
              <w:autoSpaceDE w:val="0"/>
              <w:autoSpaceDN w:val="0"/>
              <w:adjustRightInd w:val="0"/>
              <w:spacing w:after="0" w:line="240" w:lineRule="auto"/>
              <w:rPr>
                <w:rFonts w:ascii="Times New Roman" w:eastAsia="Times New Roman" w:hAnsi="Times New Roman"/>
                <w:sz w:val="28"/>
                <w:szCs w:val="28"/>
                <w:lang w:eastAsia="ru-RU"/>
              </w:rPr>
            </w:pPr>
          </w:p>
        </w:tc>
      </w:tr>
    </w:tbl>
    <w:p w:rsidR="00B30B7C" w:rsidRDefault="00B30B7C" w:rsidP="00B30B7C">
      <w:pPr>
        <w:widowControl w:val="0"/>
        <w:spacing w:after="0" w:line="240" w:lineRule="auto"/>
        <w:rPr>
          <w:rFonts w:ascii="Times New Roman" w:eastAsia="Times New Roman" w:hAnsi="Times New Roman"/>
          <w:sz w:val="28"/>
          <w:szCs w:val="28"/>
          <w:lang w:eastAsia="ru-RU"/>
        </w:rPr>
      </w:pPr>
    </w:p>
    <w:p w:rsidR="004B6601" w:rsidRDefault="004B6601" w:rsidP="00B30B7C">
      <w:pPr>
        <w:widowControl w:val="0"/>
        <w:spacing w:after="0" w:line="240" w:lineRule="auto"/>
        <w:rPr>
          <w:rFonts w:ascii="Times New Roman" w:eastAsia="Times New Roman" w:hAnsi="Times New Roman"/>
          <w:sz w:val="28"/>
          <w:szCs w:val="28"/>
          <w:lang w:eastAsia="ru-RU"/>
        </w:rPr>
      </w:pPr>
    </w:p>
    <w:p w:rsidR="0077134E" w:rsidRDefault="004B6601" w:rsidP="0077134E">
      <w:pPr>
        <w:autoSpaceDE w:val="0"/>
        <w:autoSpaceDN w:val="0"/>
        <w:adjustRightInd w:val="0"/>
        <w:spacing w:after="0" w:line="240" w:lineRule="auto"/>
        <w:jc w:val="center"/>
        <w:rPr>
          <w:rFonts w:ascii="Times New Roman" w:hAnsi="Times New Roman"/>
          <w:color w:val="000000"/>
          <w:sz w:val="28"/>
          <w:szCs w:val="28"/>
          <w:shd w:val="clear" w:color="auto" w:fill="FFFFFF"/>
        </w:rPr>
      </w:pPr>
      <w:r>
        <w:rPr>
          <w:rFonts w:ascii="Times New Roman" w:eastAsia="Times New Roman" w:hAnsi="Times New Roman"/>
          <w:sz w:val="28"/>
          <w:szCs w:val="28"/>
          <w:lang w:eastAsia="ru-RU"/>
        </w:rPr>
        <w:tab/>
      </w:r>
      <w:r w:rsidR="0077134E" w:rsidRPr="0077134E">
        <w:rPr>
          <w:rFonts w:ascii="Times New Roman" w:hAnsi="Times New Roman"/>
          <w:color w:val="000000"/>
          <w:sz w:val="28"/>
          <w:szCs w:val="28"/>
          <w:shd w:val="clear" w:color="auto" w:fill="FFFFFF"/>
        </w:rPr>
        <w:t xml:space="preserve">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rsidR="004B6601" w:rsidRPr="00451537" w:rsidRDefault="0077134E" w:rsidP="0077134E">
      <w:pPr>
        <w:autoSpaceDE w:val="0"/>
        <w:autoSpaceDN w:val="0"/>
        <w:adjustRightInd w:val="0"/>
        <w:spacing w:after="0" w:line="240" w:lineRule="auto"/>
        <w:jc w:val="center"/>
        <w:rPr>
          <w:rFonts w:ascii="Times New Roman" w:eastAsia="Times New Roman" w:hAnsi="Times New Roman"/>
          <w:bCs/>
          <w:sz w:val="28"/>
          <w:szCs w:val="28"/>
          <w:lang w:eastAsia="ru-RU"/>
        </w:rPr>
      </w:pPr>
      <w:r w:rsidRPr="0077134E">
        <w:rPr>
          <w:rFonts w:ascii="Times New Roman" w:hAnsi="Times New Roman"/>
          <w:color w:val="000000"/>
          <w:sz w:val="28"/>
          <w:szCs w:val="28"/>
          <w:shd w:val="clear" w:color="auto" w:fill="FFFFFF"/>
        </w:rPr>
        <w:t>в многоквартирных домах</w:t>
      </w:r>
      <w:r>
        <w:rPr>
          <w:rFonts w:ascii="Tahoma" w:hAnsi="Tahoma" w:cs="Tahoma"/>
          <w:color w:val="000000"/>
          <w:sz w:val="21"/>
          <w:szCs w:val="21"/>
          <w:shd w:val="clear" w:color="auto" w:fill="FFFFFF"/>
        </w:rPr>
        <w:t xml:space="preserve"> </w:t>
      </w:r>
      <w:r w:rsidR="004B6601" w:rsidRPr="00451537">
        <w:rPr>
          <w:rFonts w:ascii="Times New Roman" w:eastAsia="Times New Roman" w:hAnsi="Times New Roman"/>
          <w:bCs/>
          <w:sz w:val="28"/>
          <w:szCs w:val="28"/>
          <w:lang w:eastAsia="ru-RU"/>
        </w:rPr>
        <w:t xml:space="preserve"> (*)</w:t>
      </w:r>
    </w:p>
    <w:p w:rsidR="004B6601" w:rsidRPr="00451537" w:rsidRDefault="004B6601" w:rsidP="004B6601">
      <w:pPr>
        <w:autoSpaceDE w:val="0"/>
        <w:autoSpaceDN w:val="0"/>
        <w:adjustRightInd w:val="0"/>
        <w:spacing w:after="0" w:line="240" w:lineRule="auto"/>
        <w:jc w:val="center"/>
        <w:rPr>
          <w:rFonts w:ascii="Times New Roman" w:eastAsia="Times New Roman" w:hAnsi="Times New Roman"/>
          <w:sz w:val="28"/>
          <w:szCs w:val="28"/>
          <w:lang w:eastAsia="ru-RU"/>
        </w:rPr>
      </w:pPr>
      <w:r w:rsidRPr="00451537">
        <w:rPr>
          <w:rFonts w:ascii="Times New Roman" w:eastAsia="Times New Roman" w:hAnsi="Times New Roman"/>
          <w:sz w:val="28"/>
          <w:szCs w:val="28"/>
          <w:lang w:eastAsia="ru-RU"/>
        </w:rPr>
        <w:t>(рублей за 1 кв.м общей площади жилого помещения в месяц)</w:t>
      </w:r>
    </w:p>
    <w:p w:rsidR="004B6601" w:rsidRPr="00451537" w:rsidRDefault="004B6601" w:rsidP="004B6601">
      <w:pPr>
        <w:autoSpaceDE w:val="0"/>
        <w:autoSpaceDN w:val="0"/>
        <w:adjustRightInd w:val="0"/>
        <w:spacing w:after="0" w:line="240" w:lineRule="auto"/>
        <w:jc w:val="both"/>
        <w:rPr>
          <w:rFonts w:ascii="Times New Roman" w:eastAsia="Times New Roman" w:hAnsi="Times New Roman"/>
          <w:sz w:val="28"/>
          <w:szCs w:val="28"/>
          <w:lang w:eastAsia="ru-RU"/>
        </w:rPr>
      </w:pPr>
    </w:p>
    <w:p w:rsidR="004B6601" w:rsidRPr="00451537" w:rsidRDefault="004B6601" w:rsidP="004B660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 В размер платы за содержание жилого помещения не включены расходы на оплату холодной воды, горячей воды, электрической энергии, потребляемых при содержании общего имущества в многоквартирных домах, а также за отведение сточных вод в целях содержания общего имущества в многоквартирных домах (далее – коммунальные ресурсы, предоставляемые на общедомовые нужды).</w:t>
      </w:r>
    </w:p>
    <w:p w:rsidR="004B6601" w:rsidRPr="00451537" w:rsidRDefault="004B6601" w:rsidP="004B660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Размер платы за коммунальные ресурсы, предоставляемые на общедомовые нужды,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w:t>
      </w:r>
    </w:p>
    <w:p w:rsidR="004B6601" w:rsidRPr="00451537" w:rsidRDefault="004B6601" w:rsidP="004B660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9639" w:type="dxa"/>
        <w:tblInd w:w="70" w:type="dxa"/>
        <w:tblLayout w:type="fixed"/>
        <w:tblCellMar>
          <w:left w:w="70" w:type="dxa"/>
          <w:right w:w="70" w:type="dxa"/>
        </w:tblCellMar>
        <w:tblLook w:val="0000"/>
      </w:tblPr>
      <w:tblGrid>
        <w:gridCol w:w="709"/>
        <w:gridCol w:w="4820"/>
        <w:gridCol w:w="2409"/>
        <w:gridCol w:w="1701"/>
      </w:tblGrid>
      <w:tr w:rsidR="004B6601" w:rsidRPr="00451537" w:rsidTr="00584FC2">
        <w:trPr>
          <w:cantSplit/>
          <w:trHeight w:val="896"/>
        </w:trPr>
        <w:tc>
          <w:tcPr>
            <w:tcW w:w="709" w:type="dxa"/>
            <w:vMerge w:val="restart"/>
            <w:tcBorders>
              <w:top w:val="single" w:sz="6" w:space="0" w:color="auto"/>
              <w:left w:val="single" w:sz="6" w:space="0" w:color="auto"/>
              <w:right w:val="single" w:sz="6" w:space="0" w:color="auto"/>
            </w:tcBorders>
          </w:tcPr>
          <w:p w:rsidR="004B6601" w:rsidRPr="00451537" w:rsidRDefault="004B6601" w:rsidP="00584FC2">
            <w:pPr>
              <w:autoSpaceDE w:val="0"/>
              <w:autoSpaceDN w:val="0"/>
              <w:adjustRightInd w:val="0"/>
              <w:spacing w:after="0" w:line="240" w:lineRule="auto"/>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w:t>
            </w:r>
          </w:p>
          <w:p w:rsidR="004B6601" w:rsidRPr="00451537" w:rsidRDefault="004B6601" w:rsidP="00584FC2">
            <w:pPr>
              <w:autoSpaceDE w:val="0"/>
              <w:autoSpaceDN w:val="0"/>
              <w:adjustRightInd w:val="0"/>
              <w:spacing w:after="0" w:line="240" w:lineRule="auto"/>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п/п</w:t>
            </w:r>
          </w:p>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p>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20" w:type="dxa"/>
            <w:vMerge w:val="restart"/>
            <w:tcBorders>
              <w:top w:val="single" w:sz="6" w:space="0" w:color="auto"/>
              <w:left w:val="single" w:sz="6" w:space="0" w:color="auto"/>
              <w:right w:val="single" w:sz="6" w:space="0" w:color="auto"/>
            </w:tcBorders>
          </w:tcPr>
          <w:p w:rsidR="004B6601" w:rsidRPr="00451537" w:rsidRDefault="004B6601" w:rsidP="00584FC2">
            <w:pPr>
              <w:autoSpaceDE w:val="0"/>
              <w:autoSpaceDN w:val="0"/>
              <w:adjustRightInd w:val="0"/>
              <w:spacing w:after="0" w:line="240" w:lineRule="auto"/>
              <w:jc w:val="center"/>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 xml:space="preserve">Классификация </w:t>
            </w:r>
          </w:p>
          <w:p w:rsidR="004B6601" w:rsidRPr="00451537" w:rsidRDefault="004B6601" w:rsidP="00584FC2">
            <w:pPr>
              <w:autoSpaceDE w:val="0"/>
              <w:autoSpaceDN w:val="0"/>
              <w:adjustRightInd w:val="0"/>
              <w:spacing w:after="0" w:line="240" w:lineRule="auto"/>
              <w:jc w:val="center"/>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жилищного фонда</w:t>
            </w:r>
          </w:p>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p>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10" w:type="dxa"/>
            <w:gridSpan w:val="2"/>
            <w:tcBorders>
              <w:top w:val="single" w:sz="6" w:space="0" w:color="auto"/>
              <w:left w:val="single" w:sz="6" w:space="0" w:color="auto"/>
              <w:bottom w:val="single" w:sz="4" w:space="0" w:color="auto"/>
              <w:right w:val="single" w:sz="6" w:space="0" w:color="auto"/>
            </w:tcBorders>
          </w:tcPr>
          <w:p w:rsidR="004B6601" w:rsidRPr="00451537" w:rsidRDefault="004B6601" w:rsidP="00584FC2">
            <w:pPr>
              <w:autoSpaceDE w:val="0"/>
              <w:autoSpaceDN w:val="0"/>
              <w:adjustRightInd w:val="0"/>
              <w:spacing w:after="0" w:line="240" w:lineRule="auto"/>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Размер платы за 1 кв.м общей площади жилого помещения в месяц (руб/кв.м) с НДС</w:t>
            </w:r>
            <w:r>
              <w:rPr>
                <w:rFonts w:ascii="Times New Roman" w:eastAsia="Times New Roman" w:hAnsi="Times New Roman"/>
                <w:sz w:val="20"/>
                <w:szCs w:val="20"/>
                <w:lang w:eastAsia="ru-RU"/>
              </w:rPr>
              <w:t>**</w:t>
            </w:r>
            <w:r w:rsidRPr="00451537">
              <w:rPr>
                <w:rFonts w:ascii="Times New Roman" w:eastAsia="Times New Roman" w:hAnsi="Times New Roman"/>
                <w:sz w:val="20"/>
                <w:szCs w:val="20"/>
                <w:lang w:eastAsia="ru-RU"/>
              </w:rPr>
              <w:t xml:space="preserve"> </w:t>
            </w:r>
          </w:p>
        </w:tc>
      </w:tr>
      <w:tr w:rsidR="004B6601" w:rsidRPr="00451537" w:rsidTr="00584FC2">
        <w:trPr>
          <w:cantSplit/>
          <w:trHeight w:val="888"/>
        </w:trPr>
        <w:tc>
          <w:tcPr>
            <w:tcW w:w="709" w:type="dxa"/>
            <w:vMerge/>
            <w:tcBorders>
              <w:left w:val="single" w:sz="6" w:space="0" w:color="auto"/>
              <w:right w:val="single" w:sz="6" w:space="0" w:color="auto"/>
            </w:tcBorders>
          </w:tcPr>
          <w:p w:rsidR="004B6601" w:rsidRPr="00451537" w:rsidRDefault="004B6601" w:rsidP="00584FC2">
            <w:pPr>
              <w:autoSpaceDE w:val="0"/>
              <w:autoSpaceDN w:val="0"/>
              <w:adjustRightInd w:val="0"/>
              <w:spacing w:after="0" w:line="240" w:lineRule="auto"/>
              <w:rPr>
                <w:rFonts w:ascii="Times New Roman" w:eastAsia="Times New Roman" w:hAnsi="Times New Roman"/>
                <w:sz w:val="20"/>
                <w:szCs w:val="20"/>
                <w:lang w:eastAsia="ru-RU"/>
              </w:rPr>
            </w:pPr>
          </w:p>
        </w:tc>
        <w:tc>
          <w:tcPr>
            <w:tcW w:w="4820" w:type="dxa"/>
            <w:vMerge/>
            <w:tcBorders>
              <w:left w:val="single" w:sz="6" w:space="0" w:color="auto"/>
              <w:right w:val="single" w:sz="6" w:space="0" w:color="auto"/>
            </w:tcBorders>
          </w:tcPr>
          <w:p w:rsidR="004B6601" w:rsidRPr="00451537" w:rsidRDefault="004B6601" w:rsidP="00584FC2">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409" w:type="dxa"/>
            <w:tcBorders>
              <w:top w:val="single" w:sz="4" w:space="0" w:color="auto"/>
              <w:left w:val="single" w:sz="6" w:space="0" w:color="auto"/>
              <w:right w:val="single" w:sz="4" w:space="0" w:color="auto"/>
            </w:tcBorders>
          </w:tcPr>
          <w:p w:rsidR="004B6601" w:rsidRPr="00451537" w:rsidRDefault="004B6601" w:rsidP="00584FC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С учетом технической диагностики и обслуживания газового оборудования</w:t>
            </w:r>
          </w:p>
        </w:tc>
        <w:tc>
          <w:tcPr>
            <w:tcW w:w="1701" w:type="dxa"/>
            <w:tcBorders>
              <w:top w:val="single" w:sz="4" w:space="0" w:color="auto"/>
              <w:left w:val="single" w:sz="4" w:space="0" w:color="auto"/>
              <w:right w:val="single" w:sz="6" w:space="0" w:color="auto"/>
            </w:tcBorders>
          </w:tcPr>
          <w:p w:rsidR="004B6601" w:rsidRPr="00451537" w:rsidRDefault="004B6601" w:rsidP="00584FC2">
            <w:pPr>
              <w:autoSpaceDE w:val="0"/>
              <w:autoSpaceDN w:val="0"/>
              <w:adjustRightInd w:val="0"/>
              <w:spacing w:after="0" w:line="240" w:lineRule="auto"/>
              <w:rPr>
                <w:rFonts w:ascii="Times New Roman" w:eastAsia="Times New Roman" w:hAnsi="Times New Roman"/>
                <w:sz w:val="20"/>
                <w:szCs w:val="20"/>
                <w:lang w:eastAsia="ru-RU"/>
              </w:rPr>
            </w:pPr>
            <w:r w:rsidRPr="00451537">
              <w:rPr>
                <w:rFonts w:ascii="Times New Roman" w:eastAsia="Times New Roman" w:hAnsi="Times New Roman"/>
                <w:sz w:val="20"/>
                <w:szCs w:val="20"/>
                <w:lang w:eastAsia="ru-RU"/>
              </w:rPr>
              <w:t>Без учета технической диагностики и обслуживания газового оборудования</w:t>
            </w:r>
          </w:p>
        </w:tc>
      </w:tr>
      <w:tr w:rsidR="004B6601" w:rsidRPr="00451537" w:rsidTr="00584FC2">
        <w:trPr>
          <w:cantSplit/>
          <w:trHeight w:val="64"/>
        </w:trPr>
        <w:tc>
          <w:tcPr>
            <w:tcW w:w="709" w:type="dxa"/>
            <w:tcBorders>
              <w:top w:val="single" w:sz="4" w:space="0" w:color="auto"/>
              <w:left w:val="single" w:sz="6" w:space="0" w:color="auto"/>
              <w:bottom w:val="single" w:sz="4" w:space="0" w:color="auto"/>
              <w:right w:val="single" w:sz="6" w:space="0" w:color="auto"/>
            </w:tcBorders>
          </w:tcPr>
          <w:p w:rsidR="004B6601" w:rsidRPr="00451537" w:rsidRDefault="004B6601" w:rsidP="00584F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451537">
              <w:rPr>
                <w:rFonts w:ascii="Times New Roman" w:eastAsia="Times New Roman" w:hAnsi="Times New Roman"/>
                <w:sz w:val="20"/>
                <w:szCs w:val="20"/>
                <w:lang w:eastAsia="ru-RU"/>
              </w:rPr>
              <w:t>.</w:t>
            </w:r>
          </w:p>
        </w:tc>
        <w:tc>
          <w:tcPr>
            <w:tcW w:w="4820" w:type="dxa"/>
            <w:tcBorders>
              <w:top w:val="single" w:sz="4" w:space="0" w:color="auto"/>
              <w:left w:val="single" w:sz="6" w:space="0" w:color="auto"/>
              <w:bottom w:val="single" w:sz="4" w:space="0" w:color="auto"/>
              <w:right w:val="single" w:sz="6" w:space="0" w:color="auto"/>
            </w:tcBorders>
          </w:tcPr>
          <w:p w:rsidR="004B6601" w:rsidRPr="00BA4994" w:rsidRDefault="00BA4994" w:rsidP="00C03AB2">
            <w:pPr>
              <w:widowControl w:val="0"/>
              <w:autoSpaceDE w:val="0"/>
              <w:autoSpaceDN w:val="0"/>
              <w:adjustRightInd w:val="0"/>
              <w:spacing w:after="0" w:line="240" w:lineRule="auto"/>
              <w:rPr>
                <w:rFonts w:ascii="Times New Roman" w:eastAsia="Times New Roman" w:hAnsi="Times New Roman"/>
                <w:sz w:val="20"/>
                <w:szCs w:val="20"/>
                <w:lang w:eastAsia="ru-RU"/>
              </w:rPr>
            </w:pPr>
            <w:r w:rsidRPr="00BA4994">
              <w:rPr>
                <w:rFonts w:ascii="Times New Roman" w:eastAsia="Times New Roman" w:hAnsi="Times New Roman"/>
                <w:sz w:val="20"/>
                <w:szCs w:val="20"/>
                <w:lang w:eastAsia="ru-RU"/>
              </w:rPr>
              <w:t>Много</w:t>
            </w:r>
            <w:r w:rsidR="00260F82">
              <w:rPr>
                <w:rFonts w:ascii="Times New Roman" w:eastAsia="Times New Roman" w:hAnsi="Times New Roman"/>
                <w:sz w:val="20"/>
                <w:szCs w:val="20"/>
                <w:lang w:eastAsia="ru-RU"/>
              </w:rPr>
              <w:t>квартирные</w:t>
            </w:r>
            <w:r w:rsidRPr="00BA4994">
              <w:rPr>
                <w:rFonts w:ascii="Times New Roman" w:eastAsia="Times New Roman" w:hAnsi="Times New Roman"/>
                <w:sz w:val="20"/>
                <w:szCs w:val="20"/>
                <w:lang w:eastAsia="ru-RU"/>
              </w:rPr>
              <w:t xml:space="preserve"> жилые дома, </w:t>
            </w:r>
            <w:r w:rsidR="00C03AB2">
              <w:rPr>
                <w:rFonts w:ascii="Times New Roman" w:eastAsia="Times New Roman" w:hAnsi="Times New Roman"/>
                <w:sz w:val="20"/>
                <w:szCs w:val="20"/>
                <w:lang w:eastAsia="ru-RU"/>
              </w:rPr>
              <w:t xml:space="preserve">не </w:t>
            </w:r>
            <w:r w:rsidRPr="00BA4994">
              <w:rPr>
                <w:rFonts w:ascii="Times New Roman" w:eastAsia="Times New Roman" w:hAnsi="Times New Roman"/>
                <w:sz w:val="20"/>
                <w:szCs w:val="20"/>
                <w:lang w:eastAsia="ru-RU"/>
              </w:rPr>
              <w:t xml:space="preserve">имеющие </w:t>
            </w:r>
            <w:r w:rsidR="00C03AB2">
              <w:rPr>
                <w:rFonts w:ascii="Times New Roman" w:eastAsia="Times New Roman" w:hAnsi="Times New Roman"/>
                <w:sz w:val="20"/>
                <w:szCs w:val="20"/>
                <w:lang w:eastAsia="ru-RU"/>
              </w:rPr>
              <w:t>один вид</w:t>
            </w:r>
            <w:r w:rsidRPr="00BA4994">
              <w:rPr>
                <w:rFonts w:ascii="Times New Roman" w:eastAsia="Times New Roman" w:hAnsi="Times New Roman"/>
                <w:sz w:val="20"/>
                <w:szCs w:val="20"/>
                <w:lang w:eastAsia="ru-RU"/>
              </w:rPr>
              <w:t xml:space="preserve"> благоустройства (без горячего водоснабжения)</w:t>
            </w:r>
          </w:p>
        </w:tc>
        <w:tc>
          <w:tcPr>
            <w:tcW w:w="2409" w:type="dxa"/>
            <w:tcBorders>
              <w:top w:val="single" w:sz="4" w:space="0" w:color="auto"/>
              <w:left w:val="single" w:sz="6"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11,87</w:t>
            </w:r>
          </w:p>
        </w:tc>
        <w:tc>
          <w:tcPr>
            <w:tcW w:w="1701" w:type="dxa"/>
            <w:tcBorders>
              <w:top w:val="single" w:sz="4" w:space="0" w:color="auto"/>
              <w:left w:val="single" w:sz="4"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11,15</w:t>
            </w:r>
          </w:p>
        </w:tc>
      </w:tr>
      <w:tr w:rsidR="004B6601" w:rsidRPr="00451537" w:rsidTr="00584FC2">
        <w:trPr>
          <w:cantSplit/>
          <w:trHeight w:val="64"/>
        </w:trPr>
        <w:tc>
          <w:tcPr>
            <w:tcW w:w="709" w:type="dxa"/>
            <w:tcBorders>
              <w:top w:val="single" w:sz="4" w:space="0" w:color="auto"/>
              <w:left w:val="single" w:sz="6" w:space="0" w:color="auto"/>
              <w:bottom w:val="single" w:sz="4" w:space="0" w:color="auto"/>
              <w:right w:val="single" w:sz="6" w:space="0" w:color="auto"/>
            </w:tcBorders>
          </w:tcPr>
          <w:p w:rsidR="004B6601" w:rsidRPr="00451537" w:rsidRDefault="00BA4994"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B6601">
              <w:rPr>
                <w:rFonts w:ascii="Times New Roman" w:eastAsia="Times New Roman" w:hAnsi="Times New Roman"/>
                <w:sz w:val="20"/>
                <w:szCs w:val="20"/>
                <w:lang w:eastAsia="ru-RU"/>
              </w:rPr>
              <w:t>.</w:t>
            </w:r>
          </w:p>
        </w:tc>
        <w:tc>
          <w:tcPr>
            <w:tcW w:w="4820" w:type="dxa"/>
            <w:tcBorders>
              <w:top w:val="single" w:sz="4" w:space="0" w:color="auto"/>
              <w:left w:val="single" w:sz="6" w:space="0" w:color="auto"/>
              <w:bottom w:val="single" w:sz="4" w:space="0" w:color="auto"/>
              <w:right w:val="single" w:sz="6" w:space="0" w:color="auto"/>
            </w:tcBorders>
          </w:tcPr>
          <w:p w:rsidR="004B6601" w:rsidRPr="00BA4994" w:rsidRDefault="00BA4994" w:rsidP="00260F82">
            <w:pPr>
              <w:widowControl w:val="0"/>
              <w:autoSpaceDE w:val="0"/>
              <w:autoSpaceDN w:val="0"/>
              <w:adjustRightInd w:val="0"/>
              <w:spacing w:after="0" w:line="240" w:lineRule="auto"/>
              <w:rPr>
                <w:rFonts w:ascii="Times New Roman" w:eastAsia="Times New Roman" w:hAnsi="Times New Roman"/>
                <w:sz w:val="20"/>
                <w:szCs w:val="20"/>
                <w:lang w:eastAsia="ru-RU"/>
              </w:rPr>
            </w:pPr>
            <w:r w:rsidRPr="00BA4994">
              <w:rPr>
                <w:rFonts w:ascii="Times New Roman" w:eastAsia="Times New Roman" w:hAnsi="Times New Roman"/>
                <w:sz w:val="20"/>
                <w:szCs w:val="20"/>
                <w:lang w:eastAsia="ru-RU"/>
              </w:rPr>
              <w:t>Много</w:t>
            </w:r>
            <w:r w:rsidR="00260F82">
              <w:rPr>
                <w:rFonts w:ascii="Times New Roman" w:eastAsia="Times New Roman" w:hAnsi="Times New Roman"/>
                <w:sz w:val="20"/>
                <w:szCs w:val="20"/>
                <w:lang w:eastAsia="ru-RU"/>
              </w:rPr>
              <w:t>квартирные</w:t>
            </w:r>
            <w:r w:rsidRPr="00BA4994">
              <w:rPr>
                <w:rFonts w:ascii="Times New Roman" w:eastAsia="Times New Roman" w:hAnsi="Times New Roman"/>
                <w:sz w:val="20"/>
                <w:szCs w:val="20"/>
                <w:lang w:eastAsia="ru-RU"/>
              </w:rPr>
              <w:t xml:space="preserve"> жилые дома, не имеющие двух видов благоустройства (без горячего водоснабжения, водоотведения)</w:t>
            </w:r>
          </w:p>
        </w:tc>
        <w:tc>
          <w:tcPr>
            <w:tcW w:w="2409" w:type="dxa"/>
            <w:tcBorders>
              <w:top w:val="single" w:sz="4" w:space="0" w:color="auto"/>
              <w:left w:val="single" w:sz="6"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10,84</w:t>
            </w:r>
          </w:p>
        </w:tc>
        <w:tc>
          <w:tcPr>
            <w:tcW w:w="1701" w:type="dxa"/>
            <w:tcBorders>
              <w:top w:val="single" w:sz="4" w:space="0" w:color="auto"/>
              <w:left w:val="single" w:sz="4"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10,30</w:t>
            </w:r>
          </w:p>
        </w:tc>
      </w:tr>
      <w:tr w:rsidR="004B6601" w:rsidRPr="00451537" w:rsidTr="00584FC2">
        <w:trPr>
          <w:cantSplit/>
          <w:trHeight w:val="64"/>
        </w:trPr>
        <w:tc>
          <w:tcPr>
            <w:tcW w:w="709" w:type="dxa"/>
            <w:tcBorders>
              <w:top w:val="single" w:sz="4" w:space="0" w:color="auto"/>
              <w:left w:val="single" w:sz="6" w:space="0" w:color="auto"/>
              <w:bottom w:val="single" w:sz="4" w:space="0" w:color="auto"/>
              <w:right w:val="single" w:sz="6" w:space="0" w:color="auto"/>
            </w:tcBorders>
          </w:tcPr>
          <w:p w:rsidR="004B6601" w:rsidRDefault="00BA4994"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4B6601">
              <w:rPr>
                <w:rFonts w:ascii="Times New Roman" w:eastAsia="Times New Roman" w:hAnsi="Times New Roman"/>
                <w:sz w:val="20"/>
                <w:szCs w:val="20"/>
                <w:lang w:eastAsia="ru-RU"/>
              </w:rPr>
              <w:t>.</w:t>
            </w:r>
          </w:p>
        </w:tc>
        <w:tc>
          <w:tcPr>
            <w:tcW w:w="4820" w:type="dxa"/>
            <w:tcBorders>
              <w:top w:val="single" w:sz="4" w:space="0" w:color="auto"/>
              <w:left w:val="single" w:sz="6" w:space="0" w:color="auto"/>
              <w:bottom w:val="single" w:sz="4" w:space="0" w:color="auto"/>
              <w:right w:val="single" w:sz="6" w:space="0" w:color="auto"/>
            </w:tcBorders>
          </w:tcPr>
          <w:p w:rsidR="004B6601" w:rsidRPr="00BA4994" w:rsidRDefault="00BA4994" w:rsidP="00260F82">
            <w:pPr>
              <w:widowControl w:val="0"/>
              <w:autoSpaceDE w:val="0"/>
              <w:autoSpaceDN w:val="0"/>
              <w:adjustRightInd w:val="0"/>
              <w:spacing w:after="0" w:line="240" w:lineRule="auto"/>
              <w:rPr>
                <w:rFonts w:ascii="Times New Roman" w:eastAsia="Times New Roman" w:hAnsi="Times New Roman"/>
                <w:sz w:val="20"/>
                <w:szCs w:val="20"/>
                <w:lang w:eastAsia="ru-RU"/>
              </w:rPr>
            </w:pPr>
            <w:r w:rsidRPr="00BA4994">
              <w:rPr>
                <w:rFonts w:ascii="Times New Roman" w:eastAsia="Times New Roman" w:hAnsi="Times New Roman"/>
                <w:sz w:val="20"/>
                <w:szCs w:val="20"/>
                <w:lang w:eastAsia="ru-RU"/>
              </w:rPr>
              <w:t>Много</w:t>
            </w:r>
            <w:r w:rsidR="00260F82">
              <w:rPr>
                <w:rFonts w:ascii="Times New Roman" w:eastAsia="Times New Roman" w:hAnsi="Times New Roman"/>
                <w:sz w:val="20"/>
                <w:szCs w:val="20"/>
                <w:lang w:eastAsia="ru-RU"/>
              </w:rPr>
              <w:t>квартирные</w:t>
            </w:r>
            <w:r w:rsidRPr="00BA4994">
              <w:rPr>
                <w:rFonts w:ascii="Times New Roman" w:eastAsia="Times New Roman" w:hAnsi="Times New Roman"/>
                <w:sz w:val="20"/>
                <w:szCs w:val="20"/>
                <w:lang w:eastAsia="ru-RU"/>
              </w:rPr>
              <w:t xml:space="preserve"> </w:t>
            </w:r>
            <w:r w:rsidR="001A0D15">
              <w:rPr>
                <w:rFonts w:ascii="Times New Roman" w:eastAsia="Times New Roman" w:hAnsi="Times New Roman"/>
                <w:sz w:val="20"/>
                <w:szCs w:val="20"/>
                <w:lang w:eastAsia="ru-RU"/>
              </w:rPr>
              <w:t xml:space="preserve">жилые </w:t>
            </w:r>
            <w:r w:rsidR="007A595C">
              <w:rPr>
                <w:rFonts w:ascii="Times New Roman" w:eastAsia="Times New Roman" w:hAnsi="Times New Roman"/>
                <w:sz w:val="20"/>
                <w:szCs w:val="20"/>
                <w:lang w:eastAsia="ru-RU"/>
              </w:rPr>
              <w:t>дома пониженной капитальности</w:t>
            </w:r>
            <w:r w:rsidRPr="00BA4994">
              <w:rPr>
                <w:rFonts w:ascii="Times New Roman" w:eastAsia="Times New Roman" w:hAnsi="Times New Roman"/>
                <w:sz w:val="20"/>
                <w:szCs w:val="20"/>
                <w:lang w:eastAsia="ru-RU"/>
              </w:rPr>
              <w:t>, имеющие не все виды благоустройства (без горячего водоснабжения, централизованного отопления, водоотведения)</w:t>
            </w:r>
          </w:p>
        </w:tc>
        <w:tc>
          <w:tcPr>
            <w:tcW w:w="2409" w:type="dxa"/>
            <w:tcBorders>
              <w:top w:val="single" w:sz="4" w:space="0" w:color="auto"/>
              <w:left w:val="single" w:sz="6"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9,95</w:t>
            </w:r>
          </w:p>
        </w:tc>
        <w:tc>
          <w:tcPr>
            <w:tcW w:w="1701" w:type="dxa"/>
            <w:tcBorders>
              <w:top w:val="single" w:sz="4" w:space="0" w:color="auto"/>
              <w:left w:val="single" w:sz="4" w:space="0" w:color="auto"/>
              <w:bottom w:val="single" w:sz="4" w:space="0" w:color="auto"/>
              <w:right w:val="single" w:sz="4" w:space="0" w:color="auto"/>
            </w:tcBorders>
          </w:tcPr>
          <w:p w:rsidR="004B6601" w:rsidRPr="00451537" w:rsidRDefault="004B6601"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9,41</w:t>
            </w:r>
          </w:p>
        </w:tc>
      </w:tr>
      <w:tr w:rsidR="004B6601" w:rsidRPr="00451537" w:rsidTr="00584FC2">
        <w:trPr>
          <w:cantSplit/>
          <w:trHeight w:val="64"/>
        </w:trPr>
        <w:tc>
          <w:tcPr>
            <w:tcW w:w="709" w:type="dxa"/>
            <w:tcBorders>
              <w:top w:val="single" w:sz="4" w:space="0" w:color="auto"/>
              <w:left w:val="single" w:sz="6" w:space="0" w:color="auto"/>
              <w:bottom w:val="single" w:sz="4" w:space="0" w:color="auto"/>
              <w:right w:val="single" w:sz="6" w:space="0" w:color="auto"/>
            </w:tcBorders>
          </w:tcPr>
          <w:p w:rsidR="004B6601" w:rsidRDefault="00BA4994"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4B6601">
              <w:rPr>
                <w:rFonts w:ascii="Times New Roman" w:eastAsia="Times New Roman" w:hAnsi="Times New Roman"/>
                <w:sz w:val="20"/>
                <w:szCs w:val="20"/>
                <w:lang w:eastAsia="ru-RU"/>
              </w:rPr>
              <w:t>.</w:t>
            </w:r>
          </w:p>
        </w:tc>
        <w:tc>
          <w:tcPr>
            <w:tcW w:w="4820" w:type="dxa"/>
            <w:tcBorders>
              <w:top w:val="single" w:sz="4" w:space="0" w:color="auto"/>
              <w:left w:val="single" w:sz="6" w:space="0" w:color="auto"/>
              <w:bottom w:val="single" w:sz="4" w:space="0" w:color="auto"/>
              <w:right w:val="single" w:sz="6" w:space="0" w:color="auto"/>
            </w:tcBorders>
          </w:tcPr>
          <w:p w:rsidR="004B6601" w:rsidRPr="00BA4994" w:rsidRDefault="00260F82" w:rsidP="00260F8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Жилые</w:t>
            </w:r>
            <w:r w:rsidR="007A595C" w:rsidRPr="00BA4994">
              <w:rPr>
                <w:rFonts w:ascii="Times New Roman" w:eastAsia="Times New Roman" w:hAnsi="Times New Roman"/>
                <w:sz w:val="20"/>
                <w:szCs w:val="20"/>
                <w:lang w:eastAsia="ru-RU"/>
              </w:rPr>
              <w:t xml:space="preserve"> дома пониженной капитальности</w:t>
            </w:r>
            <w:r>
              <w:rPr>
                <w:rFonts w:ascii="Times New Roman" w:eastAsia="Times New Roman" w:hAnsi="Times New Roman"/>
                <w:sz w:val="20"/>
                <w:szCs w:val="20"/>
                <w:lang w:eastAsia="ru-RU"/>
              </w:rPr>
              <w:t xml:space="preserve"> </w:t>
            </w:r>
            <w:r w:rsidR="007A595C" w:rsidRPr="000F3ADA">
              <w:rPr>
                <w:rFonts w:ascii="Times New Roman" w:eastAsia="Times New Roman" w:hAnsi="Times New Roman"/>
                <w:sz w:val="20"/>
                <w:szCs w:val="20"/>
                <w:lang w:eastAsia="ru-RU"/>
              </w:rPr>
              <w:t xml:space="preserve">без </w:t>
            </w:r>
            <w:r>
              <w:rPr>
                <w:rFonts w:ascii="Times New Roman" w:eastAsia="Times New Roman" w:hAnsi="Times New Roman"/>
                <w:sz w:val="20"/>
                <w:szCs w:val="20"/>
                <w:lang w:eastAsia="ru-RU"/>
              </w:rPr>
              <w:t>удобств (с печным отоплением)</w:t>
            </w:r>
          </w:p>
        </w:tc>
        <w:tc>
          <w:tcPr>
            <w:tcW w:w="2409" w:type="dxa"/>
            <w:tcBorders>
              <w:top w:val="single" w:sz="4" w:space="0" w:color="auto"/>
              <w:left w:val="single" w:sz="6" w:space="0" w:color="auto"/>
              <w:bottom w:val="single" w:sz="4" w:space="0" w:color="auto"/>
              <w:right w:val="single" w:sz="4" w:space="0" w:color="auto"/>
            </w:tcBorders>
          </w:tcPr>
          <w:p w:rsidR="004B6601" w:rsidRPr="00451537" w:rsidRDefault="00260F82"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B6601" w:rsidRPr="00451537" w:rsidRDefault="00260F82" w:rsidP="00584FC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5,90</w:t>
            </w:r>
          </w:p>
        </w:tc>
      </w:tr>
    </w:tbl>
    <w:p w:rsidR="004B6601" w:rsidRPr="00B30B7C" w:rsidRDefault="004B6601" w:rsidP="004B6601">
      <w:pPr>
        <w:widowControl w:val="0"/>
        <w:tabs>
          <w:tab w:val="left" w:pos="4110"/>
        </w:tabs>
        <w:spacing w:after="0" w:line="240" w:lineRule="auto"/>
        <w:rPr>
          <w:rFonts w:ascii="Times New Roman" w:eastAsia="Times New Roman" w:hAnsi="Times New Roman"/>
          <w:sz w:val="28"/>
          <w:szCs w:val="28"/>
          <w:lang w:eastAsia="ru-RU"/>
        </w:rPr>
      </w:pPr>
    </w:p>
    <w:p w:rsidR="00B30B7C" w:rsidRPr="00B30B7C" w:rsidRDefault="00B30B7C" w:rsidP="00B30B7C">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B30B7C" w:rsidRPr="00CC3343" w:rsidRDefault="00B30B7C" w:rsidP="00B30B7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C3343">
        <w:rPr>
          <w:rFonts w:ascii="Times New Roman" w:eastAsia="Times New Roman" w:hAnsi="Times New Roman"/>
          <w:sz w:val="24"/>
          <w:szCs w:val="24"/>
          <w:lang w:eastAsia="ru-RU"/>
        </w:rPr>
        <w:t>Примечание: В размер платы за 1 кв.</w:t>
      </w:r>
      <w:r w:rsidR="00C47AEB" w:rsidRPr="00CC3343">
        <w:rPr>
          <w:rFonts w:ascii="Times New Roman" w:eastAsia="Times New Roman" w:hAnsi="Times New Roman"/>
          <w:sz w:val="24"/>
          <w:szCs w:val="24"/>
          <w:lang w:eastAsia="ru-RU"/>
        </w:rPr>
        <w:t xml:space="preserve"> </w:t>
      </w:r>
      <w:r w:rsidRPr="00CC3343">
        <w:rPr>
          <w:rFonts w:ascii="Times New Roman" w:eastAsia="Times New Roman" w:hAnsi="Times New Roman"/>
          <w:sz w:val="24"/>
          <w:szCs w:val="24"/>
          <w:lang w:eastAsia="ru-RU"/>
        </w:rPr>
        <w:t xml:space="preserve">м общей площади жилого помещения включены работы по </w:t>
      </w:r>
      <w:r w:rsidR="00D4104F" w:rsidRPr="00CC3343">
        <w:rPr>
          <w:rFonts w:ascii="Times New Roman" w:hAnsi="Times New Roman"/>
          <w:sz w:val="24"/>
          <w:szCs w:val="24"/>
        </w:rPr>
        <w:t>обслуживанию сетей газоснабжения</w:t>
      </w:r>
      <w:r w:rsidRPr="00CC3343">
        <w:rPr>
          <w:rFonts w:ascii="Times New Roman" w:eastAsia="Times New Roman" w:hAnsi="Times New Roman"/>
          <w:sz w:val="24"/>
          <w:szCs w:val="24"/>
          <w:lang w:eastAsia="ru-RU"/>
        </w:rPr>
        <w:t xml:space="preserve">, входящих в состав общего имущества в многоквартирном доме  – </w:t>
      </w:r>
      <w:r w:rsidR="00D4104F" w:rsidRPr="00CC3343">
        <w:rPr>
          <w:rFonts w:ascii="Times New Roman" w:eastAsia="Times New Roman" w:hAnsi="Times New Roman"/>
          <w:sz w:val="24"/>
          <w:szCs w:val="24"/>
          <w:lang w:eastAsia="ru-RU"/>
        </w:rPr>
        <w:t>0,30</w:t>
      </w:r>
      <w:r w:rsidRPr="00CC3343">
        <w:rPr>
          <w:rFonts w:ascii="Times New Roman" w:eastAsia="Times New Roman" w:hAnsi="Times New Roman"/>
          <w:sz w:val="24"/>
          <w:szCs w:val="24"/>
          <w:lang w:eastAsia="ru-RU"/>
        </w:rPr>
        <w:t xml:space="preserve"> руб./кв.м.</w:t>
      </w:r>
    </w:p>
    <w:p w:rsidR="00B30B7C" w:rsidRPr="0011468E" w:rsidRDefault="00B30B7C" w:rsidP="0061731D">
      <w:pPr>
        <w:widowControl w:val="0"/>
        <w:rPr>
          <w:sz w:val="28"/>
          <w:szCs w:val="28"/>
        </w:rPr>
        <w:sectPr w:rsidR="00B30B7C" w:rsidRPr="0011468E" w:rsidSect="004B6601">
          <w:headerReference w:type="default" r:id="rId8"/>
          <w:pgSz w:w="11906" w:h="16838" w:code="9"/>
          <w:pgMar w:top="851" w:right="567" w:bottom="567" w:left="1134" w:header="709" w:footer="709" w:gutter="0"/>
          <w:cols w:space="708"/>
          <w:titlePg/>
          <w:docGrid w:linePitch="360"/>
        </w:sectPr>
      </w:pPr>
    </w:p>
    <w:p w:rsidR="007374CA" w:rsidRPr="004C14C2" w:rsidRDefault="00C47AEB" w:rsidP="00C47AEB">
      <w:pPr>
        <w:widowControl w:val="0"/>
        <w:tabs>
          <w:tab w:val="left" w:pos="1335"/>
        </w:tabs>
        <w:rPr>
          <w:rFonts w:ascii="Times New Roman" w:hAnsi="Times New Roman"/>
          <w:sz w:val="28"/>
          <w:szCs w:val="28"/>
        </w:rPr>
      </w:pPr>
      <w:bookmarkStart w:id="0" w:name="_GoBack"/>
      <w:bookmarkEnd w:id="0"/>
      <w:r>
        <w:rPr>
          <w:rFonts w:ascii="Times New Roman" w:hAnsi="Times New Roman"/>
          <w:sz w:val="28"/>
          <w:szCs w:val="28"/>
        </w:rPr>
        <w:lastRenderedPageBreak/>
        <w:tab/>
      </w:r>
    </w:p>
    <w:sectPr w:rsidR="007374CA" w:rsidRPr="004C14C2" w:rsidSect="00712B80">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EFC" w:rsidRDefault="00006EFC">
      <w:pPr>
        <w:spacing w:after="0" w:line="240" w:lineRule="auto"/>
      </w:pPr>
      <w:r>
        <w:separator/>
      </w:r>
    </w:p>
  </w:endnote>
  <w:endnote w:type="continuationSeparator" w:id="1">
    <w:p w:rsidR="00006EFC" w:rsidRDefault="00006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EFC" w:rsidRDefault="00006EFC">
      <w:pPr>
        <w:spacing w:after="0" w:line="240" w:lineRule="auto"/>
      </w:pPr>
      <w:r>
        <w:separator/>
      </w:r>
    </w:p>
  </w:footnote>
  <w:footnote w:type="continuationSeparator" w:id="1">
    <w:p w:rsidR="00006EFC" w:rsidRDefault="00006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80" w:rsidRDefault="00712B80" w:rsidP="00712B80">
    <w:pPr>
      <w:pStyle w:val="a3"/>
      <w:tabs>
        <w:tab w:val="clear" w:pos="4677"/>
        <w:tab w:val="clear" w:pos="9355"/>
        <w:tab w:val="left" w:pos="232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1731D"/>
    <w:rsid w:val="00006EFC"/>
    <w:rsid w:val="00015C69"/>
    <w:rsid w:val="00020C09"/>
    <w:rsid w:val="00026DF7"/>
    <w:rsid w:val="000627CC"/>
    <w:rsid w:val="0008383B"/>
    <w:rsid w:val="000E0C97"/>
    <w:rsid w:val="00110C7D"/>
    <w:rsid w:val="00126145"/>
    <w:rsid w:val="00136E5F"/>
    <w:rsid w:val="00137CF4"/>
    <w:rsid w:val="001430E9"/>
    <w:rsid w:val="001560AE"/>
    <w:rsid w:val="001665AC"/>
    <w:rsid w:val="001944E2"/>
    <w:rsid w:val="001A0D15"/>
    <w:rsid w:val="001A12A7"/>
    <w:rsid w:val="001A4500"/>
    <w:rsid w:val="001A662F"/>
    <w:rsid w:val="001C5C74"/>
    <w:rsid w:val="001D73D6"/>
    <w:rsid w:val="001D7B43"/>
    <w:rsid w:val="001E5B32"/>
    <w:rsid w:val="00206532"/>
    <w:rsid w:val="00217FF0"/>
    <w:rsid w:val="00221647"/>
    <w:rsid w:val="00260F82"/>
    <w:rsid w:val="00272919"/>
    <w:rsid w:val="002A6AE0"/>
    <w:rsid w:val="002B3397"/>
    <w:rsid w:val="002E3334"/>
    <w:rsid w:val="0030415C"/>
    <w:rsid w:val="00314735"/>
    <w:rsid w:val="00316C64"/>
    <w:rsid w:val="003306C8"/>
    <w:rsid w:val="00343B5D"/>
    <w:rsid w:val="003506B1"/>
    <w:rsid w:val="003B14FA"/>
    <w:rsid w:val="003B36A9"/>
    <w:rsid w:val="003E1A96"/>
    <w:rsid w:val="004034AF"/>
    <w:rsid w:val="00421DDD"/>
    <w:rsid w:val="004554B2"/>
    <w:rsid w:val="00486F32"/>
    <w:rsid w:val="00491FFE"/>
    <w:rsid w:val="00495A74"/>
    <w:rsid w:val="004B0AB7"/>
    <w:rsid w:val="004B6601"/>
    <w:rsid w:val="004C14C2"/>
    <w:rsid w:val="004D0F98"/>
    <w:rsid w:val="004D324D"/>
    <w:rsid w:val="004D339D"/>
    <w:rsid w:val="004E0338"/>
    <w:rsid w:val="00511D8C"/>
    <w:rsid w:val="00517B08"/>
    <w:rsid w:val="00522386"/>
    <w:rsid w:val="005233E8"/>
    <w:rsid w:val="00564B46"/>
    <w:rsid w:val="005760F6"/>
    <w:rsid w:val="00584786"/>
    <w:rsid w:val="005A3428"/>
    <w:rsid w:val="005A6CAB"/>
    <w:rsid w:val="005A7F7B"/>
    <w:rsid w:val="005C3566"/>
    <w:rsid w:val="005C5E23"/>
    <w:rsid w:val="005E657F"/>
    <w:rsid w:val="005F5DA7"/>
    <w:rsid w:val="0061731D"/>
    <w:rsid w:val="006239AE"/>
    <w:rsid w:val="00646668"/>
    <w:rsid w:val="006513B8"/>
    <w:rsid w:val="0065321D"/>
    <w:rsid w:val="00684C68"/>
    <w:rsid w:val="006C43C5"/>
    <w:rsid w:val="006D52E1"/>
    <w:rsid w:val="006D7C00"/>
    <w:rsid w:val="006E34F7"/>
    <w:rsid w:val="006F048B"/>
    <w:rsid w:val="0070349B"/>
    <w:rsid w:val="00712B80"/>
    <w:rsid w:val="00732F50"/>
    <w:rsid w:val="007374CA"/>
    <w:rsid w:val="007441AF"/>
    <w:rsid w:val="00744621"/>
    <w:rsid w:val="007536E4"/>
    <w:rsid w:val="007541DE"/>
    <w:rsid w:val="0077134E"/>
    <w:rsid w:val="007716FD"/>
    <w:rsid w:val="00791E15"/>
    <w:rsid w:val="00794776"/>
    <w:rsid w:val="007A15B2"/>
    <w:rsid w:val="007A595C"/>
    <w:rsid w:val="007D458B"/>
    <w:rsid w:val="007F0D6E"/>
    <w:rsid w:val="008027DF"/>
    <w:rsid w:val="00802EAD"/>
    <w:rsid w:val="00805A33"/>
    <w:rsid w:val="00836674"/>
    <w:rsid w:val="008515D5"/>
    <w:rsid w:val="0086178A"/>
    <w:rsid w:val="008813D5"/>
    <w:rsid w:val="008A67EA"/>
    <w:rsid w:val="008B5074"/>
    <w:rsid w:val="008E113C"/>
    <w:rsid w:val="00902C6B"/>
    <w:rsid w:val="00903C47"/>
    <w:rsid w:val="009273F1"/>
    <w:rsid w:val="009468A0"/>
    <w:rsid w:val="00954B44"/>
    <w:rsid w:val="009C700B"/>
    <w:rsid w:val="009D7069"/>
    <w:rsid w:val="009F6862"/>
    <w:rsid w:val="00A04E6B"/>
    <w:rsid w:val="00A17DCF"/>
    <w:rsid w:val="00A31CE4"/>
    <w:rsid w:val="00A944FF"/>
    <w:rsid w:val="00A97CD0"/>
    <w:rsid w:val="00AA5AE7"/>
    <w:rsid w:val="00AB7534"/>
    <w:rsid w:val="00AE422A"/>
    <w:rsid w:val="00AF1B10"/>
    <w:rsid w:val="00AF658D"/>
    <w:rsid w:val="00B1019A"/>
    <w:rsid w:val="00B30B7C"/>
    <w:rsid w:val="00B57739"/>
    <w:rsid w:val="00B60327"/>
    <w:rsid w:val="00B80EB5"/>
    <w:rsid w:val="00B84C91"/>
    <w:rsid w:val="00B9064D"/>
    <w:rsid w:val="00B917B6"/>
    <w:rsid w:val="00BA4994"/>
    <w:rsid w:val="00BB61B2"/>
    <w:rsid w:val="00BD627C"/>
    <w:rsid w:val="00BE2139"/>
    <w:rsid w:val="00BE2BE5"/>
    <w:rsid w:val="00C03AB2"/>
    <w:rsid w:val="00C05D3D"/>
    <w:rsid w:val="00C17C00"/>
    <w:rsid w:val="00C349B3"/>
    <w:rsid w:val="00C401DB"/>
    <w:rsid w:val="00C467C6"/>
    <w:rsid w:val="00C47AEB"/>
    <w:rsid w:val="00C53370"/>
    <w:rsid w:val="00C60C74"/>
    <w:rsid w:val="00C71365"/>
    <w:rsid w:val="00C86021"/>
    <w:rsid w:val="00C94296"/>
    <w:rsid w:val="00CA5ABB"/>
    <w:rsid w:val="00CB5925"/>
    <w:rsid w:val="00CC3343"/>
    <w:rsid w:val="00CC5896"/>
    <w:rsid w:val="00CF0AAA"/>
    <w:rsid w:val="00D03CC2"/>
    <w:rsid w:val="00D07393"/>
    <w:rsid w:val="00D26E80"/>
    <w:rsid w:val="00D4104F"/>
    <w:rsid w:val="00D43ACB"/>
    <w:rsid w:val="00D46C70"/>
    <w:rsid w:val="00D75DEF"/>
    <w:rsid w:val="00DA5EA3"/>
    <w:rsid w:val="00DB08CB"/>
    <w:rsid w:val="00DB6AA8"/>
    <w:rsid w:val="00DC5036"/>
    <w:rsid w:val="00DD5BB0"/>
    <w:rsid w:val="00DE7AAE"/>
    <w:rsid w:val="00DF0896"/>
    <w:rsid w:val="00E010FB"/>
    <w:rsid w:val="00E3676C"/>
    <w:rsid w:val="00E56193"/>
    <w:rsid w:val="00E60839"/>
    <w:rsid w:val="00E6317A"/>
    <w:rsid w:val="00E738B7"/>
    <w:rsid w:val="00E84066"/>
    <w:rsid w:val="00E97C13"/>
    <w:rsid w:val="00EB7C7E"/>
    <w:rsid w:val="00EC5606"/>
    <w:rsid w:val="00ED5F9F"/>
    <w:rsid w:val="00F16AA7"/>
    <w:rsid w:val="00F32986"/>
    <w:rsid w:val="00F536BE"/>
    <w:rsid w:val="00F65C79"/>
    <w:rsid w:val="00FB53C6"/>
    <w:rsid w:val="00FB5550"/>
    <w:rsid w:val="00FC5C55"/>
    <w:rsid w:val="00FD6DCC"/>
    <w:rsid w:val="00FE5BA0"/>
    <w:rsid w:val="00FE7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31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1D"/>
    <w:pPr>
      <w:tabs>
        <w:tab w:val="center" w:pos="4677"/>
        <w:tab w:val="right" w:pos="9355"/>
      </w:tabs>
    </w:pPr>
  </w:style>
  <w:style w:type="character" w:customStyle="1" w:styleId="a4">
    <w:name w:val="Верхний колонтитул Знак"/>
    <w:basedOn w:val="a0"/>
    <w:link w:val="a3"/>
    <w:uiPriority w:val="99"/>
    <w:rsid w:val="0061731D"/>
    <w:rPr>
      <w:rFonts w:ascii="Calibri" w:eastAsia="Calibri" w:hAnsi="Calibri"/>
      <w:sz w:val="22"/>
      <w:szCs w:val="22"/>
      <w:lang w:eastAsia="en-US"/>
    </w:rPr>
  </w:style>
  <w:style w:type="paragraph" w:customStyle="1" w:styleId="ConsPlusTitle">
    <w:name w:val="ConsPlusTitle"/>
    <w:rsid w:val="0061731D"/>
    <w:pPr>
      <w:widowControl w:val="0"/>
      <w:autoSpaceDE w:val="0"/>
      <w:autoSpaceDN w:val="0"/>
      <w:adjustRightInd w:val="0"/>
    </w:pPr>
    <w:rPr>
      <w:rFonts w:ascii="Arial" w:hAnsi="Arial" w:cs="Arial"/>
      <w:b/>
      <w:bCs/>
    </w:rPr>
  </w:style>
  <w:style w:type="character" w:customStyle="1" w:styleId="2">
    <w:name w:val="Основной текст (2)_"/>
    <w:link w:val="20"/>
    <w:locked/>
    <w:rsid w:val="00FE5BA0"/>
    <w:rPr>
      <w:sz w:val="26"/>
      <w:szCs w:val="26"/>
      <w:shd w:val="clear" w:color="auto" w:fill="FFFFFF"/>
    </w:rPr>
  </w:style>
  <w:style w:type="character" w:customStyle="1" w:styleId="21">
    <w:name w:val="Основной текст (2) + Полужирный"/>
    <w:rsid w:val="00FE5BA0"/>
    <w:rPr>
      <w:rFonts w:ascii="Times New Roman" w:hAnsi="Times New Roman"/>
      <w:b/>
      <w:b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FE5BA0"/>
    <w:pPr>
      <w:widowControl w:val="0"/>
      <w:shd w:val="clear" w:color="auto" w:fill="FFFFFF"/>
      <w:spacing w:after="0" w:line="240" w:lineRule="atLeast"/>
      <w:jc w:val="both"/>
    </w:pPr>
    <w:rPr>
      <w:rFonts w:ascii="Times New Roman" w:eastAsia="Times New Roman" w:hAnsi="Times New Roman"/>
      <w:sz w:val="26"/>
      <w:szCs w:val="26"/>
      <w:lang w:eastAsia="ru-RU"/>
    </w:rPr>
  </w:style>
  <w:style w:type="character" w:customStyle="1" w:styleId="22">
    <w:name w:val="Основной текст (2) + Курсив"/>
    <w:rsid w:val="00491FFE"/>
    <w:rPr>
      <w:rFonts w:ascii="Times New Roman" w:hAnsi="Times New Roman"/>
      <w:i/>
      <w:iCs/>
      <w:color w:val="000000"/>
      <w:spacing w:val="0"/>
      <w:w w:val="100"/>
      <w:position w:val="0"/>
      <w:sz w:val="26"/>
      <w:szCs w:val="26"/>
      <w:shd w:val="clear" w:color="auto" w:fill="FFFFFF"/>
      <w:lang w:val="ru-RU" w:eastAsia="ru-RU"/>
    </w:rPr>
  </w:style>
  <w:style w:type="paragraph" w:customStyle="1" w:styleId="a5">
    <w:name w:val="Знак Знак Знак Знак"/>
    <w:basedOn w:val="a"/>
    <w:rsid w:val="0008383B"/>
    <w:pPr>
      <w:spacing w:after="160" w:line="240" w:lineRule="exact"/>
    </w:pPr>
    <w:rPr>
      <w:rFonts w:ascii="Arial" w:eastAsia="Times New Roman" w:hAnsi="Arial" w:cs="Arial"/>
      <w:sz w:val="20"/>
      <w:szCs w:val="20"/>
      <w:lang w:val="en-US"/>
    </w:rPr>
  </w:style>
  <w:style w:type="paragraph" w:styleId="a6">
    <w:name w:val="Body Text"/>
    <w:basedOn w:val="a"/>
    <w:link w:val="a7"/>
    <w:rsid w:val="0008383B"/>
    <w:pPr>
      <w:widowControl w:val="0"/>
      <w:suppressAutoHyphens/>
      <w:autoSpaceDE w:val="0"/>
      <w:spacing w:after="120" w:line="259" w:lineRule="auto"/>
      <w:ind w:right="400" w:firstLine="720"/>
      <w:jc w:val="both"/>
    </w:pPr>
    <w:rPr>
      <w:rFonts w:ascii="Times New Roman" w:eastAsia="Times New Roman" w:hAnsi="Times New Roman"/>
      <w:sz w:val="28"/>
      <w:szCs w:val="28"/>
      <w:lang w:eastAsia="ar-SA"/>
    </w:rPr>
  </w:style>
  <w:style w:type="character" w:customStyle="1" w:styleId="a7">
    <w:name w:val="Основной текст Знак"/>
    <w:basedOn w:val="a0"/>
    <w:link w:val="a6"/>
    <w:rsid w:val="0008383B"/>
    <w:rPr>
      <w:sz w:val="28"/>
      <w:szCs w:val="28"/>
      <w:lang w:eastAsia="ar-SA"/>
    </w:rPr>
  </w:style>
  <w:style w:type="paragraph" w:styleId="a8">
    <w:name w:val="Balloon Text"/>
    <w:basedOn w:val="a"/>
    <w:link w:val="a9"/>
    <w:rsid w:val="007D458B"/>
    <w:pPr>
      <w:spacing w:after="0" w:line="240" w:lineRule="auto"/>
    </w:pPr>
    <w:rPr>
      <w:rFonts w:ascii="Tahoma" w:hAnsi="Tahoma" w:cs="Tahoma"/>
      <w:sz w:val="16"/>
      <w:szCs w:val="16"/>
    </w:rPr>
  </w:style>
  <w:style w:type="character" w:customStyle="1" w:styleId="a9">
    <w:name w:val="Текст выноски Знак"/>
    <w:basedOn w:val="a0"/>
    <w:link w:val="a8"/>
    <w:rsid w:val="007D458B"/>
    <w:rPr>
      <w:rFonts w:ascii="Tahoma" w:eastAsia="Calibri" w:hAnsi="Tahoma" w:cs="Tahoma"/>
      <w:sz w:val="16"/>
      <w:szCs w:val="16"/>
      <w:lang w:eastAsia="en-US"/>
    </w:rPr>
  </w:style>
  <w:style w:type="paragraph" w:customStyle="1" w:styleId="western">
    <w:name w:val="western"/>
    <w:basedOn w:val="a"/>
    <w:rsid w:val="00BE2139"/>
    <w:pPr>
      <w:spacing w:before="100" w:beforeAutospacing="1" w:after="100" w:afterAutospacing="1" w:line="240" w:lineRule="auto"/>
      <w:jc w:val="both"/>
    </w:pPr>
    <w:rPr>
      <w:rFonts w:ascii="Times New Roman" w:eastAsia="Times New Roman" w:hAnsi="Times New Roman"/>
      <w:sz w:val="28"/>
      <w:szCs w:val="28"/>
      <w:lang w:eastAsia="ru-RU"/>
    </w:rPr>
  </w:style>
  <w:style w:type="paragraph" w:styleId="aa">
    <w:name w:val="Normal (Web)"/>
    <w:basedOn w:val="a"/>
    <w:uiPriority w:val="99"/>
    <w:unhideWhenUsed/>
    <w:rsid w:val="00136E5F"/>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C47AEB"/>
    <w:pPr>
      <w:ind w:left="720"/>
      <w:contextualSpacing/>
    </w:pPr>
  </w:style>
  <w:style w:type="paragraph" w:styleId="ac">
    <w:name w:val="footer"/>
    <w:basedOn w:val="a"/>
    <w:link w:val="ad"/>
    <w:rsid w:val="00C47AEB"/>
    <w:pPr>
      <w:tabs>
        <w:tab w:val="center" w:pos="4677"/>
        <w:tab w:val="right" w:pos="9355"/>
      </w:tabs>
      <w:spacing w:after="0" w:line="240" w:lineRule="auto"/>
    </w:pPr>
  </w:style>
  <w:style w:type="character" w:customStyle="1" w:styleId="ad">
    <w:name w:val="Нижний колонтитул Знак"/>
    <w:basedOn w:val="a0"/>
    <w:link w:val="ac"/>
    <w:rsid w:val="00C47AE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31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1D"/>
    <w:pPr>
      <w:tabs>
        <w:tab w:val="center" w:pos="4677"/>
        <w:tab w:val="right" w:pos="9355"/>
      </w:tabs>
    </w:pPr>
  </w:style>
  <w:style w:type="character" w:customStyle="1" w:styleId="a4">
    <w:name w:val="Верхний колонтитул Знак"/>
    <w:basedOn w:val="a0"/>
    <w:link w:val="a3"/>
    <w:uiPriority w:val="99"/>
    <w:rsid w:val="0061731D"/>
    <w:rPr>
      <w:rFonts w:ascii="Calibri" w:eastAsia="Calibri" w:hAnsi="Calibri"/>
      <w:sz w:val="22"/>
      <w:szCs w:val="22"/>
      <w:lang w:eastAsia="en-US"/>
    </w:rPr>
  </w:style>
  <w:style w:type="paragraph" w:customStyle="1" w:styleId="ConsPlusTitle">
    <w:name w:val="ConsPlusTitle"/>
    <w:rsid w:val="0061731D"/>
    <w:pPr>
      <w:widowControl w:val="0"/>
      <w:autoSpaceDE w:val="0"/>
      <w:autoSpaceDN w:val="0"/>
      <w:adjustRightInd w:val="0"/>
    </w:pPr>
    <w:rPr>
      <w:rFonts w:ascii="Arial" w:hAnsi="Arial" w:cs="Arial"/>
      <w:b/>
      <w:bCs/>
    </w:rPr>
  </w:style>
  <w:style w:type="character" w:customStyle="1" w:styleId="2">
    <w:name w:val="Основной текст (2)_"/>
    <w:link w:val="20"/>
    <w:locked/>
    <w:rsid w:val="00FE5BA0"/>
    <w:rPr>
      <w:sz w:val="26"/>
      <w:szCs w:val="26"/>
      <w:shd w:val="clear" w:color="auto" w:fill="FFFFFF"/>
    </w:rPr>
  </w:style>
  <w:style w:type="character" w:customStyle="1" w:styleId="21">
    <w:name w:val="Основной текст (2) + Полужирный"/>
    <w:rsid w:val="00FE5BA0"/>
    <w:rPr>
      <w:rFonts w:ascii="Times New Roman" w:hAnsi="Times New Roman"/>
      <w:b/>
      <w:b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FE5BA0"/>
    <w:pPr>
      <w:widowControl w:val="0"/>
      <w:shd w:val="clear" w:color="auto" w:fill="FFFFFF"/>
      <w:spacing w:after="0" w:line="240" w:lineRule="atLeast"/>
      <w:jc w:val="both"/>
    </w:pPr>
    <w:rPr>
      <w:rFonts w:ascii="Times New Roman" w:eastAsia="Times New Roman" w:hAnsi="Times New Roman"/>
      <w:sz w:val="26"/>
      <w:szCs w:val="26"/>
      <w:lang w:eastAsia="ru-RU"/>
    </w:rPr>
  </w:style>
  <w:style w:type="character" w:customStyle="1" w:styleId="22">
    <w:name w:val="Основной текст (2) + Курсив"/>
    <w:rsid w:val="00491FFE"/>
    <w:rPr>
      <w:rFonts w:ascii="Times New Roman" w:hAnsi="Times New Roman"/>
      <w:i/>
      <w:iCs/>
      <w:color w:val="000000"/>
      <w:spacing w:val="0"/>
      <w:w w:val="100"/>
      <w:position w:val="0"/>
      <w:sz w:val="26"/>
      <w:szCs w:val="26"/>
      <w:shd w:val="clear" w:color="auto" w:fill="FFFFFF"/>
      <w:lang w:val="ru-RU" w:eastAsia="ru-RU"/>
    </w:rPr>
  </w:style>
  <w:style w:type="paragraph" w:customStyle="1" w:styleId="a5">
    <w:name w:val="Знак Знак Знак Знак"/>
    <w:basedOn w:val="a"/>
    <w:rsid w:val="0008383B"/>
    <w:pPr>
      <w:spacing w:after="160" w:line="240" w:lineRule="exact"/>
    </w:pPr>
    <w:rPr>
      <w:rFonts w:ascii="Arial" w:eastAsia="Times New Roman" w:hAnsi="Arial" w:cs="Arial"/>
      <w:sz w:val="20"/>
      <w:szCs w:val="20"/>
      <w:lang w:val="en-US"/>
    </w:rPr>
  </w:style>
  <w:style w:type="paragraph" w:styleId="a6">
    <w:name w:val="Body Text"/>
    <w:basedOn w:val="a"/>
    <w:link w:val="a7"/>
    <w:rsid w:val="0008383B"/>
    <w:pPr>
      <w:widowControl w:val="0"/>
      <w:suppressAutoHyphens/>
      <w:autoSpaceDE w:val="0"/>
      <w:spacing w:after="120" w:line="259" w:lineRule="auto"/>
      <w:ind w:right="400" w:firstLine="720"/>
      <w:jc w:val="both"/>
    </w:pPr>
    <w:rPr>
      <w:rFonts w:ascii="Times New Roman" w:eastAsia="Times New Roman" w:hAnsi="Times New Roman"/>
      <w:sz w:val="28"/>
      <w:szCs w:val="28"/>
      <w:lang w:eastAsia="ar-SA"/>
    </w:rPr>
  </w:style>
  <w:style w:type="character" w:customStyle="1" w:styleId="a7">
    <w:name w:val="Основной текст Знак"/>
    <w:basedOn w:val="a0"/>
    <w:link w:val="a6"/>
    <w:rsid w:val="0008383B"/>
    <w:rPr>
      <w:sz w:val="28"/>
      <w:szCs w:val="28"/>
      <w:lang w:eastAsia="ar-SA"/>
    </w:rPr>
  </w:style>
  <w:style w:type="paragraph" w:styleId="a8">
    <w:name w:val="Balloon Text"/>
    <w:basedOn w:val="a"/>
    <w:link w:val="a9"/>
    <w:rsid w:val="007D458B"/>
    <w:pPr>
      <w:spacing w:after="0" w:line="240" w:lineRule="auto"/>
    </w:pPr>
    <w:rPr>
      <w:rFonts w:ascii="Tahoma" w:hAnsi="Tahoma" w:cs="Tahoma"/>
      <w:sz w:val="16"/>
      <w:szCs w:val="16"/>
    </w:rPr>
  </w:style>
  <w:style w:type="character" w:customStyle="1" w:styleId="a9">
    <w:name w:val="Текст выноски Знак"/>
    <w:basedOn w:val="a0"/>
    <w:link w:val="a8"/>
    <w:rsid w:val="007D458B"/>
    <w:rPr>
      <w:rFonts w:ascii="Tahoma" w:eastAsia="Calibri" w:hAnsi="Tahoma" w:cs="Tahoma"/>
      <w:sz w:val="16"/>
      <w:szCs w:val="16"/>
      <w:lang w:eastAsia="en-US"/>
    </w:rPr>
  </w:style>
  <w:style w:type="paragraph" w:customStyle="1" w:styleId="western">
    <w:name w:val="western"/>
    <w:basedOn w:val="a"/>
    <w:rsid w:val="00BE2139"/>
    <w:pPr>
      <w:spacing w:before="100" w:beforeAutospacing="1" w:after="100" w:afterAutospacing="1" w:line="240" w:lineRule="auto"/>
      <w:jc w:val="both"/>
    </w:pPr>
    <w:rPr>
      <w:rFonts w:ascii="Times New Roman" w:eastAsia="Times New Roman" w:hAnsi="Times New Roman"/>
      <w:sz w:val="28"/>
      <w:szCs w:val="28"/>
      <w:lang w:eastAsia="ru-RU"/>
    </w:rPr>
  </w:style>
  <w:style w:type="paragraph" w:styleId="aa">
    <w:name w:val="Normal (Web)"/>
    <w:basedOn w:val="a"/>
    <w:uiPriority w:val="99"/>
    <w:unhideWhenUsed/>
    <w:rsid w:val="00136E5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C71A-2AFC-4657-828A-924187B3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23</cp:revision>
  <cp:lastPrinted>2021-02-08T12:04:00Z</cp:lastPrinted>
  <dcterms:created xsi:type="dcterms:W3CDTF">2019-09-27T13:13:00Z</dcterms:created>
  <dcterms:modified xsi:type="dcterms:W3CDTF">2021-02-11T07:42:00Z</dcterms:modified>
</cp:coreProperties>
</file>