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32" w:rsidRPr="00A45348" w:rsidRDefault="00D10832" w:rsidP="00D1083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A4534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84860" cy="7981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832" w:rsidRPr="00A45348" w:rsidRDefault="00D10832" w:rsidP="00D1083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10832" w:rsidRPr="00DA7B66" w:rsidRDefault="00D10832" w:rsidP="00D1083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B66">
        <w:rPr>
          <w:rFonts w:ascii="Times New Roman" w:hAnsi="Times New Roman" w:cs="Times New Roman"/>
          <w:b/>
          <w:sz w:val="28"/>
          <w:szCs w:val="28"/>
        </w:rPr>
        <w:t>СОВЕТ ДЕПУТАТОВ ИЗДЕШКОВСКОГО СЕЛЬСКОГО ПОСЕЛЕНИЯ</w:t>
      </w:r>
    </w:p>
    <w:p w:rsidR="00D10832" w:rsidRPr="00DA7B66" w:rsidRDefault="00D10832" w:rsidP="00D1083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B66">
        <w:rPr>
          <w:rFonts w:ascii="Times New Roman" w:hAnsi="Times New Roman" w:cs="Times New Roman"/>
          <w:b/>
          <w:sz w:val="28"/>
          <w:szCs w:val="28"/>
        </w:rPr>
        <w:t>САФОНОВСКОГО РАЙОНА СМОЛЕНСКОЙ ОБЛАСТИ</w:t>
      </w:r>
    </w:p>
    <w:p w:rsidR="00D10832" w:rsidRPr="00DA7B66" w:rsidRDefault="00D10832" w:rsidP="00D1083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832" w:rsidRPr="00DA7B66" w:rsidRDefault="00D10832" w:rsidP="00D1083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B6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10832" w:rsidRPr="00DA7B66" w:rsidRDefault="00D10832" w:rsidP="00D10832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10832" w:rsidRDefault="00D10832" w:rsidP="00D10832">
      <w:pPr>
        <w:pStyle w:val="4"/>
        <w:shd w:val="clear" w:color="auto" w:fill="auto"/>
        <w:spacing w:after="300" w:line="322" w:lineRule="exact"/>
        <w:ind w:left="20" w:right="7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 </w:t>
      </w:r>
      <w:r w:rsidRPr="00D10832">
        <w:rPr>
          <w:color w:val="000000"/>
          <w:sz w:val="28"/>
          <w:szCs w:val="28"/>
          <w:u w:val="single"/>
        </w:rPr>
        <w:t>08.08.2018</w:t>
      </w:r>
      <w:r>
        <w:rPr>
          <w:color w:val="000000"/>
          <w:sz w:val="28"/>
          <w:szCs w:val="28"/>
        </w:rPr>
        <w:t xml:space="preserve"> года                                                                                             № </w:t>
      </w:r>
      <w:r w:rsidRPr="00D10832">
        <w:rPr>
          <w:color w:val="000000"/>
          <w:sz w:val="28"/>
          <w:szCs w:val="28"/>
          <w:u w:val="single"/>
        </w:rPr>
        <w:t xml:space="preserve">5 </w:t>
      </w:r>
    </w:p>
    <w:p w:rsidR="00D10832" w:rsidRDefault="00D10832" w:rsidP="00D10832">
      <w:pPr>
        <w:pStyle w:val="ConsPlusTitle"/>
        <w:tabs>
          <w:tab w:val="left" w:pos="5103"/>
        </w:tabs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10832" w:rsidRDefault="00D10832" w:rsidP="00D10832">
      <w:pPr>
        <w:tabs>
          <w:tab w:val="left" w:pos="4820"/>
        </w:tabs>
        <w:autoSpaceDE w:val="0"/>
        <w:autoSpaceDN w:val="0"/>
        <w:adjustRightInd w:val="0"/>
        <w:ind w:right="5384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Порядка сообщения лицами, замещающими муниципальные должности  в органах местного самоуправления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района Смоленской </w:t>
      </w:r>
      <w:r w:rsidRPr="00D10832">
        <w:rPr>
          <w:rFonts w:ascii="Times New Roman" w:hAnsi="Times New Roman" w:cs="Times New Roman"/>
          <w:bCs/>
          <w:color w:val="auto"/>
          <w:sz w:val="28"/>
          <w:szCs w:val="28"/>
        </w:rPr>
        <w:t>области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D1083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D108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о   возникновении </w:t>
      </w:r>
      <w:r w:rsidRPr="00D10832">
        <w:rPr>
          <w:rFonts w:ascii="Times New Roman" w:hAnsi="Times New Roman" w:cs="Times New Roman"/>
          <w:bCs/>
          <w:sz w:val="28"/>
          <w:szCs w:val="28"/>
        </w:rPr>
        <w:t>личной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заинтересованности при исполнении должностных обязанностей, которая приводит или может привести к конфликту интересов</w:t>
      </w:r>
    </w:p>
    <w:p w:rsidR="00D10832" w:rsidRDefault="00D10832" w:rsidP="00D10832">
      <w:pPr>
        <w:tabs>
          <w:tab w:val="left" w:pos="5103"/>
        </w:tabs>
        <w:autoSpaceDE w:val="0"/>
        <w:autoSpaceDN w:val="0"/>
        <w:adjustRightInd w:val="0"/>
        <w:ind w:right="5101"/>
        <w:jc w:val="both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10832" w:rsidRDefault="00D10832" w:rsidP="00D108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коррупции»,  </w:t>
      </w:r>
      <w:hyperlink r:id="rId5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Указом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 Президента  Российской  Федерации          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изменений в некоторые акты Президента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D10832" w:rsidRPr="00D10832" w:rsidRDefault="00D10832" w:rsidP="00D108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0832" w:rsidRDefault="00D10832" w:rsidP="00D10832">
      <w:pPr>
        <w:pStyle w:val="4"/>
        <w:shd w:val="clear" w:color="auto" w:fill="auto"/>
        <w:spacing w:after="0" w:line="270" w:lineRule="exact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10832" w:rsidRDefault="00D10832" w:rsidP="00D10832">
      <w:pPr>
        <w:pStyle w:val="4"/>
        <w:shd w:val="clear" w:color="auto" w:fill="auto"/>
        <w:spacing w:after="0" w:line="270" w:lineRule="exact"/>
        <w:ind w:left="20" w:firstLine="831"/>
        <w:jc w:val="both"/>
        <w:rPr>
          <w:sz w:val="28"/>
          <w:szCs w:val="28"/>
        </w:rPr>
      </w:pPr>
    </w:p>
    <w:p w:rsidR="00D10832" w:rsidRPr="00D10832" w:rsidRDefault="00D10832" w:rsidP="00D10832">
      <w:pPr>
        <w:autoSpaceDE w:val="0"/>
        <w:autoSpaceDN w:val="0"/>
        <w:adjustRightInd w:val="0"/>
        <w:ind w:left="20" w:firstLine="689"/>
        <w:jc w:val="both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 Утвердить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Порядок сообщения лицами, замещающими муниципальные должности  в органах местного самоуправления 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района Смоленской области,</w:t>
      </w:r>
      <w:r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10832" w:rsidRDefault="00D10832" w:rsidP="00D1083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>
        <w:rPr>
          <w:rFonts w:hint="eastAsia"/>
          <w:color w:val="auto"/>
          <w:sz w:val="28"/>
          <w:szCs w:val="28"/>
        </w:rPr>
        <w:t>. 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Настоящее решение подлежит официальному размещению в информационно-телекоммуникационной сети «Интернет» на официальном сайте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Администрации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района Смоленской области</w:t>
      </w:r>
      <w:r w:rsidRPr="00D10832">
        <w:rPr>
          <w:b/>
          <w:sz w:val="28"/>
          <w:szCs w:val="28"/>
        </w:rPr>
        <w:t xml:space="preserve"> </w:t>
      </w:r>
      <w:r w:rsidRPr="00D10832">
        <w:rPr>
          <w:rFonts w:ascii="Times New Roman" w:hAnsi="Times New Roman" w:cs="Times New Roman"/>
          <w:b/>
          <w:sz w:val="28"/>
          <w:szCs w:val="28"/>
        </w:rPr>
        <w:t>http://izdeshkovo.smolinvest.ru/</w:t>
      </w:r>
      <w:r w:rsidRPr="00D108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10832" w:rsidRDefault="00D10832" w:rsidP="00D10832">
      <w:pPr>
        <w:pStyle w:val="a3"/>
        <w:spacing w:after="4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Настоящее решение вступает в силу после официального опубликования в информационно-телекоммуникационной сети «Интернет» на официальном сайте Администрации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района Смоленской области.</w:t>
      </w:r>
    </w:p>
    <w:p w:rsidR="00D10832" w:rsidRDefault="00D10832" w:rsidP="00D10832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10832" w:rsidRDefault="00D10832" w:rsidP="00D10832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10832" w:rsidRPr="006460D2" w:rsidRDefault="00D10832" w:rsidP="00D1083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460D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D10832" w:rsidRPr="006460D2" w:rsidRDefault="00D10832" w:rsidP="00D1083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60D2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6460D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10832" w:rsidRPr="00A45348" w:rsidRDefault="00D10832" w:rsidP="00D10832">
      <w:pPr>
        <w:pStyle w:val="a8"/>
        <w:jc w:val="both"/>
        <w:rPr>
          <w:sz w:val="28"/>
          <w:szCs w:val="28"/>
        </w:rPr>
      </w:pPr>
      <w:proofErr w:type="spellStart"/>
      <w:r w:rsidRPr="006460D2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6460D2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                Н.В. </w:t>
      </w:r>
      <w:proofErr w:type="spellStart"/>
      <w:r w:rsidRPr="006460D2">
        <w:rPr>
          <w:rFonts w:ascii="Times New Roman" w:hAnsi="Times New Roman" w:cs="Times New Roman"/>
          <w:sz w:val="28"/>
          <w:szCs w:val="28"/>
        </w:rPr>
        <w:t>Ладина</w:t>
      </w:r>
      <w:proofErr w:type="spellEnd"/>
    </w:p>
    <w:p w:rsidR="00D10832" w:rsidRDefault="00D10832" w:rsidP="00D10832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10832" w:rsidRDefault="00D10832" w:rsidP="00D10832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10832" w:rsidRDefault="00D10832" w:rsidP="00D10832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10832" w:rsidRDefault="00D10832" w:rsidP="00D10832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10832" w:rsidRDefault="00D10832" w:rsidP="00D10832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10832" w:rsidRDefault="00D10832" w:rsidP="00D10832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10832" w:rsidRDefault="00D10832" w:rsidP="00D10832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10832" w:rsidRDefault="00D10832" w:rsidP="00D10832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10832" w:rsidRDefault="00D10832" w:rsidP="00D10832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10832" w:rsidRDefault="00D10832" w:rsidP="00D10832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10832" w:rsidRDefault="00D10832" w:rsidP="00D10832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10832" w:rsidRDefault="00D10832" w:rsidP="00D10832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10832" w:rsidRDefault="00D10832" w:rsidP="00D10832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10832" w:rsidRDefault="00D10832" w:rsidP="00D10832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10832" w:rsidRDefault="00D10832" w:rsidP="00D10832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10832" w:rsidRDefault="00D10832" w:rsidP="00D10832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10832" w:rsidRDefault="00D10832" w:rsidP="00D10832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10832" w:rsidRDefault="00D10832" w:rsidP="00D10832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10832" w:rsidRDefault="00D10832" w:rsidP="00D10832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10832" w:rsidRDefault="00D10832" w:rsidP="00D10832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10832" w:rsidRDefault="00D10832" w:rsidP="00D10832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10832" w:rsidRDefault="00D10832" w:rsidP="00D10832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10832" w:rsidRDefault="00D10832" w:rsidP="00D10832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10832" w:rsidRDefault="00D10832" w:rsidP="00D10832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10832" w:rsidRDefault="00D10832" w:rsidP="00D10832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10832" w:rsidRDefault="00D10832" w:rsidP="00D10832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10832" w:rsidRDefault="00D10832" w:rsidP="00D10832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10832" w:rsidRDefault="00D10832" w:rsidP="00D10832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10832" w:rsidRDefault="00D10832" w:rsidP="00D10832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10832" w:rsidRDefault="00D10832" w:rsidP="00D10832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10832" w:rsidRDefault="00D10832" w:rsidP="00D10832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10832" w:rsidRDefault="00D10832" w:rsidP="00D10832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10832" w:rsidRDefault="00D10832" w:rsidP="00D10832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10832" w:rsidRDefault="00D10832" w:rsidP="00D10832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10832" w:rsidRDefault="00D10832" w:rsidP="00D1083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Порядок сообщения лицами, замещающими муниципальные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  <w:t xml:space="preserve">должности в органах местного самоуправления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района Смоленской области,  </w:t>
      </w:r>
    </w:p>
    <w:p w:rsidR="00D10832" w:rsidRDefault="00D10832" w:rsidP="00D1083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10832" w:rsidRDefault="00D10832" w:rsidP="00D1083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10832" w:rsidRDefault="00D10832" w:rsidP="008D629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 Настоящий Порядок определяет процедуру сообщения л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ицами, замещающими муниципальные должности в органах местного самоуправления</w:t>
      </w:r>
      <w:r w:rsidRPr="00D1083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D10832">
        <w:rPr>
          <w:rFonts w:ascii="Times New Roman" w:hAnsi="Times New Roman" w:cs="Times New Roman"/>
          <w:bCs/>
          <w:color w:val="auto"/>
          <w:sz w:val="28"/>
          <w:szCs w:val="28"/>
        </w:rPr>
        <w:t>Издешковского</w:t>
      </w:r>
      <w:proofErr w:type="spellEnd"/>
      <w:r w:rsidRPr="00D1083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сельского поселения </w:t>
      </w:r>
      <w:proofErr w:type="spellStart"/>
      <w:r w:rsidRPr="00D10832">
        <w:rPr>
          <w:rFonts w:ascii="Times New Roman" w:hAnsi="Times New Roman" w:cs="Times New Roman"/>
          <w:bCs/>
          <w:color w:val="auto"/>
          <w:sz w:val="28"/>
          <w:szCs w:val="28"/>
        </w:rPr>
        <w:t>Сафоновского</w:t>
      </w:r>
      <w:proofErr w:type="spellEnd"/>
      <w:r w:rsidRPr="00D1083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(далее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лица, замещающие муниципальные должности) о возникновении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личной за</w:t>
      </w:r>
      <w:r w:rsidR="008D629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интересованности при исполнении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должностных обязанностей, которая приводит или может привести к конфликту интересов.</w:t>
      </w:r>
    </w:p>
    <w:p w:rsidR="00D10832" w:rsidRDefault="00D10832" w:rsidP="00D1083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2. 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Лица, замещающие муниципальные должности, обязаны в соответствии с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законодательством Российской Федерации о противодействии коррупции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сообщать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10832" w:rsidRDefault="00D10832" w:rsidP="00D1083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Сообщение о возникновении личной заинтересованности при исполнении должностных обязанностей, которая приводит или может привести к конфликту интересов,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D10832" w:rsidRDefault="00D10832" w:rsidP="00D1083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3. Лица, замещающие муниципальные должности, обязаны представить уведомление незамедлительно, с момента, когда им стало известно о личной заинтересованности при осуществлении полномочий, которая приводит или может привести к конфликту интересов.</w:t>
      </w:r>
    </w:p>
    <w:p w:rsidR="00D10832" w:rsidRDefault="00D10832" w:rsidP="008D629C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sz w:val="28"/>
          <w:szCs w:val="28"/>
        </w:rPr>
        <w:t> В случае если лицо, замещающее муниципальную должность, не имеет возможности представить уведомление лично, оно должно быть им направлено в адрес Комиссии по противодействию коррупции</w:t>
      </w:r>
      <w:r>
        <w:rPr>
          <w:b/>
          <w:sz w:val="28"/>
          <w:szCs w:val="28"/>
        </w:rPr>
        <w:t xml:space="preserve"> </w:t>
      </w:r>
      <w:r w:rsidR="008D629C">
        <w:rPr>
          <w:bCs/>
          <w:sz w:val="28"/>
          <w:szCs w:val="28"/>
        </w:rPr>
        <w:t xml:space="preserve">Администрации </w:t>
      </w:r>
      <w:proofErr w:type="spellStart"/>
      <w:r w:rsidR="008D629C">
        <w:rPr>
          <w:bCs/>
          <w:sz w:val="28"/>
          <w:szCs w:val="28"/>
        </w:rPr>
        <w:t>Издешковского</w:t>
      </w:r>
      <w:proofErr w:type="spellEnd"/>
      <w:r w:rsidR="008D629C">
        <w:rPr>
          <w:bCs/>
          <w:sz w:val="28"/>
          <w:szCs w:val="28"/>
        </w:rPr>
        <w:t xml:space="preserve"> сельского поселения </w:t>
      </w:r>
      <w:proofErr w:type="spellStart"/>
      <w:r w:rsidR="008D629C">
        <w:rPr>
          <w:bCs/>
          <w:sz w:val="28"/>
          <w:szCs w:val="28"/>
        </w:rPr>
        <w:t>Сафоновского</w:t>
      </w:r>
      <w:proofErr w:type="spellEnd"/>
      <w:r w:rsidR="008D629C">
        <w:rPr>
          <w:bCs/>
          <w:sz w:val="28"/>
          <w:szCs w:val="28"/>
        </w:rPr>
        <w:t xml:space="preserve"> района Смоленской области</w:t>
      </w:r>
      <w:r>
        <w:rPr>
          <w:bCs/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Комиссия)</w:t>
      </w:r>
      <w:r>
        <w:rPr>
          <w:sz w:val="28"/>
          <w:szCs w:val="28"/>
        </w:rPr>
        <w:t>, заказным</w:t>
      </w:r>
      <w:r w:rsidR="008D629C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письмом с уведомлением о вручении и описью вложения.</w:t>
      </w:r>
    </w:p>
    <w:p w:rsidR="00D10832" w:rsidRDefault="00D10832" w:rsidP="00D1083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5. </w:t>
      </w:r>
      <w:r w:rsidR="008D629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Комиссия создается Постановлением Администрации </w:t>
      </w:r>
      <w:proofErr w:type="spellStart"/>
      <w:r w:rsidR="008D629C">
        <w:rPr>
          <w:rFonts w:ascii="Times New Roman" w:eastAsia="Times New Roman" w:hAnsi="Times New Roman" w:cs="Times New Roman"/>
          <w:color w:val="auto"/>
          <w:sz w:val="28"/>
          <w:szCs w:val="28"/>
        </w:rPr>
        <w:t>Издешковского</w:t>
      </w:r>
      <w:proofErr w:type="spellEnd"/>
      <w:r w:rsidR="008D629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proofErr w:type="spellStart"/>
      <w:r w:rsidR="008D629C">
        <w:rPr>
          <w:rFonts w:ascii="Times New Roman" w:eastAsia="Times New Roman" w:hAnsi="Times New Roman" w:cs="Times New Roman"/>
          <w:color w:val="auto"/>
          <w:sz w:val="28"/>
          <w:szCs w:val="28"/>
        </w:rPr>
        <w:t>Сафоновского</w:t>
      </w:r>
      <w:proofErr w:type="spellEnd"/>
      <w:r w:rsidR="008D629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района Смоленской области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D10832" w:rsidRDefault="00D10832" w:rsidP="00D10832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 Состав Комиссии утверждается муниципальным правовым актом. </w:t>
      </w:r>
    </w:p>
    <w:p w:rsidR="00D10832" w:rsidRDefault="00D10832" w:rsidP="00D10832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7. Организация работы Комиссии определяется настоящим Порядком.</w:t>
      </w:r>
    </w:p>
    <w:p w:rsidR="00D10832" w:rsidRDefault="00D10832" w:rsidP="008D629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8. Комиссия состоит из председателя Комиссии, его заместителя, секретаря и членов комиссии. Все члены Комиссии при принятии решений обладают равными правами. В отсутствие председателя Ком</w:t>
      </w:r>
      <w:r w:rsidR="008D629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иссии его обязанности исполняет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заме</w:t>
      </w:r>
      <w:r w:rsidR="008D629C">
        <w:rPr>
          <w:rFonts w:ascii="Times New Roman" w:eastAsia="Times New Roman" w:hAnsi="Times New Roman" w:cs="Times New Roman"/>
          <w:color w:val="auto"/>
          <w:sz w:val="28"/>
          <w:szCs w:val="28"/>
        </w:rPr>
        <w:t>ститель председателя Комиссии.</w:t>
      </w:r>
    </w:p>
    <w:p w:rsidR="00D10832" w:rsidRDefault="00D10832" w:rsidP="00D1083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9. В состав Комиссии входят:</w:t>
      </w:r>
    </w:p>
    <w:p w:rsidR="00D10832" w:rsidRDefault="00D10832" w:rsidP="00D10832">
      <w:pPr>
        <w:autoSpaceDE w:val="0"/>
        <w:autoSpaceDN w:val="0"/>
        <w:adjustRightInd w:val="0"/>
        <w:ind w:left="708" w:firstLine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а) депутаты представительного органа муниципального образования; б) работники органов местного самоуправления муниципального образования,</w:t>
      </w:r>
    </w:p>
    <w:p w:rsidR="00D10832" w:rsidRDefault="00D10832" w:rsidP="00D1083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осуществляющие обязанности в сфере кадрового делопроизводства, юридической работы, в иных сферах органа местного самоуправления муниципального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образования, определяемые руководителем органа местного самоуправления, а также работники, ответственные за работу по профилактике коррупционных и иных правонарушений;</w:t>
      </w:r>
    </w:p>
    <w:p w:rsidR="00D10832" w:rsidRDefault="00D10832" w:rsidP="00D1083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в) представители научных организаций и образовательных учреждений среднего, высшего и дополнительного образования.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10. Руководитель органа местного самоуправления муниципального образования может принять решение о включении в состав Комиссии:</w:t>
      </w:r>
    </w:p>
    <w:p w:rsidR="00D10832" w:rsidRDefault="00D10832" w:rsidP="00D10832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а) представителя общественного совета муниципального образования;</w:t>
      </w:r>
    </w:p>
    <w:p w:rsidR="00D10832" w:rsidRDefault="00D10832" w:rsidP="00D10832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б) представителя общественной организации ветеранов, созданной в муниципальном образовании;</w:t>
      </w:r>
    </w:p>
    <w:p w:rsidR="00D10832" w:rsidRDefault="00D10832" w:rsidP="00D10832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в) представителя профсоюзной организации, действующей в  муниципальном образовании, органе местного самоуправления.</w:t>
      </w:r>
    </w:p>
    <w:p w:rsidR="00D10832" w:rsidRDefault="00D10832" w:rsidP="00D10832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11. 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Лица, указанные в подпункте «в» пункта 9 и в пункте 10 настоящего Порядка, включаются в состав Комиссии по согласованию с научными организациями и образовательными учреждениями среднего, высшего и дополнительного образования, с общественным советом муниципального образования, с общественной организацией ветеранов, созданной в муниципальном образовании, с профсоюзной организацией, действующей в  муниципальном образовании, органе местного самоуправления, на основании запроса руководителя органа местного самоуправления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образования. Согласование осуществляется в 10-дневный срок со дня получения запроса.</w:t>
      </w:r>
    </w:p>
    <w:p w:rsidR="00D10832" w:rsidRDefault="00D10832" w:rsidP="00D1083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12. 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10832" w:rsidRDefault="00D10832" w:rsidP="00D1083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13. Заседания Комиссии проводятся в случае поступления уведомления.</w:t>
      </w:r>
    </w:p>
    <w:p w:rsidR="00D10832" w:rsidRDefault="00D10832" w:rsidP="00D1083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14. 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Уведомление подается в Комиссию по форме согласно приложению 1 к настоящему Порядку и подлежит регистрации в журнале регистрации уведомлений лиц, замещающих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журнал регистрации уведомлений), в день подачи уведомления, по форме, согласно приложению 2 к настоящему Порядку. </w:t>
      </w:r>
      <w:proofErr w:type="gramEnd"/>
    </w:p>
    <w:p w:rsidR="00D10832" w:rsidRDefault="00D10832" w:rsidP="00D1083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15. Прием и регистрация уведомления осуществляется работником, ответственным за работу по профилактике коррупционных и иных правонарушений (далее – ответственное лицо).</w:t>
      </w:r>
    </w:p>
    <w:p w:rsidR="00D10832" w:rsidRDefault="00D10832" w:rsidP="00D10832">
      <w:pPr>
        <w:pStyle w:val="ConsPlusNormal"/>
        <w:ind w:firstLine="709"/>
        <w:jc w:val="both"/>
        <w:rPr>
          <w:bCs/>
          <w:sz w:val="20"/>
          <w:szCs w:val="20"/>
        </w:rPr>
      </w:pPr>
      <w:r>
        <w:t xml:space="preserve">16. Журнал </w:t>
      </w:r>
      <w:r>
        <w:rPr>
          <w:rFonts w:eastAsia="Times New Roman"/>
        </w:rPr>
        <w:t>регистрации уведомлений</w:t>
      </w:r>
      <w:r>
        <w:t xml:space="preserve"> является документом строгой отчетности и хранится не менее 5 лет с момента регистрации в нем последнего сообщения. Листы журнала</w:t>
      </w:r>
      <w:r>
        <w:rPr>
          <w:rFonts w:eastAsia="Times New Roman"/>
        </w:rPr>
        <w:t xml:space="preserve"> регистрации уведомлений</w:t>
      </w:r>
      <w:r>
        <w:t xml:space="preserve"> </w:t>
      </w:r>
      <w:r>
        <w:rPr>
          <w:rFonts w:eastAsia="Times New Roman"/>
        </w:rPr>
        <w:t>должны быть пронумерованы, прошнурованы и скреплены подписью председателя и секретаря Комиссии.</w:t>
      </w:r>
    </w:p>
    <w:p w:rsidR="00D10832" w:rsidRDefault="00D10832" w:rsidP="00D1083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 уведомлению прилагаются (в случае их наличия) имеющиеся в распоряжении лица, направившего уведомление, материалы, подтверждающие суть изложенного в уведомлении.</w:t>
      </w:r>
    </w:p>
    <w:p w:rsidR="00D10832" w:rsidRDefault="00D10832" w:rsidP="00D1083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уведомлении ставится отметка о его поступлении с указанием регистрационного номера, даты регистрации, фамилии, инициалов ответственного лица, зарегистрировавшего уведомление в журнале регистрации уведомлений. </w:t>
      </w:r>
    </w:p>
    <w:p w:rsidR="00D10832" w:rsidRDefault="00D10832" w:rsidP="00D1083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Копия уведомления с отметкой о дате его получения выдается лицу, замещающему муниципальную должность.</w:t>
      </w:r>
    </w:p>
    <w:p w:rsidR="00D10832" w:rsidRDefault="00D10832" w:rsidP="00D1083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 случае если уведомление поступило по почте, оно подлежит регистрации в журнале регистрации уведомлений в день поступления. Копия зарегистрированного уведомления направляется лицу, замещающему муниципальную должность, направившему уведомление, по почте заказным письмом не позднее дня, следующего за днем регистрации уведомления.</w:t>
      </w:r>
    </w:p>
    <w:p w:rsidR="00D10832" w:rsidRDefault="00D10832" w:rsidP="00D1083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17. Ответственное лицо осуществляет предварительное рассмотрение уведомления. </w:t>
      </w:r>
    </w:p>
    <w:p w:rsidR="00D10832" w:rsidRDefault="00D10832" w:rsidP="00D1083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 ходе предварительного рассмотрения уведомления ответственное лицо имеет право получать в установленном порядке от лица, направившего уведомление, пояснение по изложенным в них обстоятельствам, а председатель Комиссии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D10832" w:rsidRDefault="00D10832" w:rsidP="00D1083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18. По результатам предварительного рассмотрения уведомлений ответственным лицом подготавливается мотивированное заключение на каждое из них.</w:t>
      </w:r>
    </w:p>
    <w:p w:rsidR="00D10832" w:rsidRDefault="00D10832" w:rsidP="00D1083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19. Уведомления, заключения 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другие материалы, полученные в ходе предварительного рассмотрения уведомлений направляются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председателю Комиссии. П</w:t>
      </w:r>
      <w:r>
        <w:rPr>
          <w:rFonts w:ascii="Times New Roman" w:eastAsia="Times New Roman" w:hAnsi="Times New Roman" w:cs="Times New Roman"/>
          <w:sz w:val="28"/>
          <w:szCs w:val="28"/>
        </w:rPr>
        <w:t>редседатель Комиссии принимает решение о проведении заседания Комиссии. Заседание Комиссии проводится не позднее 7 дней со дня поступления уведомления в Комиссию.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832" w:rsidRDefault="00D10832" w:rsidP="00D108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случае направления запросов, указанных в </w:t>
      </w:r>
      <w:hyperlink r:id="rId6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абзаце втором пункта 1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>7 настоящего Порядка, уведомления, заключения и другие материалы представляются председателю Комиссии в течение 45 дней со дня поступления уведомления в Комиссию. Указанный срок может быть продлен, но не более чем на 30 дней.</w:t>
      </w:r>
    </w:p>
    <w:p w:rsidR="00D10832" w:rsidRDefault="00D10832" w:rsidP="00D1083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20. Заседание Комиссии считается правомочным, если на нем присутствует более половины ее членов.</w:t>
      </w:r>
    </w:p>
    <w:p w:rsidR="00D10832" w:rsidRDefault="00D10832" w:rsidP="00D1083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21. Комиссией по результатам рассмотрения уведомления принимается одно из следующих решений: </w:t>
      </w:r>
    </w:p>
    <w:p w:rsidR="00D10832" w:rsidRDefault="00D10832" w:rsidP="00D10832">
      <w:pPr>
        <w:pStyle w:val="ConsPlusNormal"/>
        <w:ind w:firstLine="709"/>
        <w:jc w:val="both"/>
      </w:pPr>
      <w:r>
        <w:rPr>
          <w:rFonts w:eastAsia="Times New Roman"/>
        </w:rPr>
        <w:t>1) признать,</w:t>
      </w:r>
      <w:r>
        <w:t xml:space="preserve"> что при исполнении должностных обязанностей лицом, замещающим муниципальную должность, направившим уведомление, конфликт интересов отсутствует;</w:t>
      </w:r>
    </w:p>
    <w:p w:rsidR="00D10832" w:rsidRDefault="00D10832" w:rsidP="00D10832">
      <w:pPr>
        <w:pStyle w:val="ConsPlusNormal"/>
        <w:ind w:firstLine="709"/>
        <w:jc w:val="both"/>
      </w:pPr>
      <w:r>
        <w:t xml:space="preserve">2) признать, что при исполнении должностных обязанностей лицом, замещающим муниципальную должность, направившим уведомление, личная заинтересованность приводит или может привести к конфликту интересов; </w:t>
      </w:r>
    </w:p>
    <w:p w:rsidR="00D10832" w:rsidRDefault="00D10832" w:rsidP="00D10832">
      <w:pPr>
        <w:pStyle w:val="ConsPlusNormal"/>
        <w:ind w:firstLine="709"/>
        <w:jc w:val="both"/>
      </w:pPr>
      <w:r>
        <w:t xml:space="preserve">3) признать, что лицом, замещающим муниципальную должность, направившим уведомление, не соблюдались требования об урегулировании конфликта интересов. </w:t>
      </w:r>
    </w:p>
    <w:p w:rsidR="00D10832" w:rsidRDefault="00D10832" w:rsidP="00D10832">
      <w:pPr>
        <w:pStyle w:val="ConsPlusNormal"/>
        <w:ind w:firstLine="709"/>
        <w:jc w:val="both"/>
      </w:pPr>
      <w:r>
        <w:t xml:space="preserve">22. В случае принятия решения, предусмотренного подпунктами 2 и 3 пункта 21 настоящего Порядка, </w:t>
      </w:r>
      <w:r>
        <w:rPr>
          <w:shd w:val="clear" w:color="auto" w:fill="FFFFFF"/>
        </w:rPr>
        <w:t>в соответствии с законодательством Российской Федерации,</w:t>
      </w:r>
      <w:r>
        <w:t xml:space="preserve"> Комиссия принимает меры или обеспечивает принятие мер по предотвращению или урегулированию конфликта интересов либо рекомендует </w:t>
      </w:r>
      <w:r>
        <w:lastRenderedPageBreak/>
        <w:t>лицу, замещающему муниципальную должность, направившему уведомление, принять такие меры.</w:t>
      </w:r>
    </w:p>
    <w:p w:rsidR="00D10832" w:rsidRDefault="00D10832" w:rsidP="00D10832">
      <w:pPr>
        <w:pStyle w:val="ConsPlusNormal"/>
        <w:ind w:firstLine="709"/>
        <w:jc w:val="both"/>
      </w:pPr>
      <w:r>
        <w:t>23. Решение Комиссии принимается открытым голосованием большинством голосов от установленного числа ее членов.</w:t>
      </w:r>
    </w:p>
    <w:p w:rsidR="00D10832" w:rsidRDefault="00D10832" w:rsidP="00D10832">
      <w:pPr>
        <w:pStyle w:val="ConsPlusNormal"/>
        <w:ind w:firstLine="709"/>
        <w:jc w:val="both"/>
      </w:pPr>
      <w:r>
        <w:t>24. При равенстве голосов решающим является голос председателя Комиссии.</w:t>
      </w:r>
    </w:p>
    <w:p w:rsidR="00D10832" w:rsidRDefault="00D10832" w:rsidP="00D10832">
      <w:pPr>
        <w:pStyle w:val="ConsPlusNormal"/>
        <w:ind w:firstLine="709"/>
        <w:jc w:val="both"/>
      </w:pPr>
      <w:r>
        <w:t>25. Решение Комиссии оформляется протоколом, который подписывают члены Комиссии, принимавшие участие в ее заседании.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должность.</w:t>
      </w:r>
    </w:p>
    <w:p w:rsidR="00D10832" w:rsidRDefault="00D10832" w:rsidP="00D10832">
      <w:pPr>
        <w:pStyle w:val="ConsPlusNormal"/>
        <w:ind w:firstLine="709"/>
        <w:jc w:val="both"/>
      </w:pPr>
      <w:r>
        <w:t>Копия протокола заседания Комиссии или выписка из него приобщается к личному делу лица, замещающего муниципальную должность, в отношении которого рассмотрен вопрос о соблюдении требований об урегулировании конфликта интересов.</w:t>
      </w:r>
    </w:p>
    <w:p w:rsidR="00D10832" w:rsidRDefault="00D10832" w:rsidP="00D10832">
      <w:pPr>
        <w:pStyle w:val="ConsPlusNormal"/>
        <w:ind w:firstLine="709"/>
        <w:jc w:val="both"/>
      </w:pPr>
      <w:r>
        <w:t xml:space="preserve">26. Лица, замещающие муниципальные должности, при неисполнении обязанности </w:t>
      </w:r>
      <w:r>
        <w:rPr>
          <w:rFonts w:eastAsia="Times New Roman"/>
        </w:rPr>
        <w:t>сообщить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не принятия мер по предотвращению или урегулированию конфликта интересов, несут ответственность, предусмотренную законодательством Российской Федерации.</w:t>
      </w:r>
      <w:r>
        <w:t xml:space="preserve"> </w:t>
      </w:r>
    </w:p>
    <w:p w:rsidR="00D10832" w:rsidRDefault="00D10832" w:rsidP="00D10832">
      <w:pPr>
        <w:pStyle w:val="ConsPlusNormal"/>
        <w:jc w:val="center"/>
        <w:rPr>
          <w:b/>
        </w:rPr>
      </w:pPr>
    </w:p>
    <w:p w:rsidR="00D10832" w:rsidRDefault="00D10832" w:rsidP="00D10832">
      <w:pPr>
        <w:pStyle w:val="ConsPlusNormal"/>
        <w:jc w:val="center"/>
        <w:rPr>
          <w:b/>
        </w:rPr>
      </w:pPr>
    </w:p>
    <w:p w:rsidR="00D10832" w:rsidRDefault="00D10832" w:rsidP="00D10832">
      <w:pPr>
        <w:pStyle w:val="ConsPlusNormal"/>
        <w:jc w:val="center"/>
        <w:rPr>
          <w:b/>
        </w:rPr>
      </w:pPr>
    </w:p>
    <w:p w:rsidR="00D10832" w:rsidRDefault="00D10832" w:rsidP="00D10832">
      <w:pPr>
        <w:pStyle w:val="ConsPlusNormal"/>
        <w:jc w:val="center"/>
        <w:rPr>
          <w:b/>
        </w:rPr>
      </w:pPr>
    </w:p>
    <w:p w:rsidR="00D10832" w:rsidRDefault="00D10832" w:rsidP="00D10832">
      <w:pPr>
        <w:pStyle w:val="ConsPlusNormal"/>
        <w:jc w:val="center"/>
        <w:rPr>
          <w:b/>
        </w:rPr>
      </w:pPr>
    </w:p>
    <w:p w:rsidR="00D10832" w:rsidRDefault="00D10832" w:rsidP="00D10832">
      <w:pPr>
        <w:pStyle w:val="ConsPlusNormal"/>
        <w:jc w:val="center"/>
        <w:rPr>
          <w:b/>
        </w:rPr>
      </w:pPr>
    </w:p>
    <w:p w:rsidR="00D10832" w:rsidRDefault="00D10832" w:rsidP="00D10832">
      <w:pPr>
        <w:pStyle w:val="ConsPlusNormal"/>
        <w:jc w:val="center"/>
        <w:rPr>
          <w:b/>
        </w:rPr>
      </w:pPr>
    </w:p>
    <w:p w:rsidR="00D10832" w:rsidRDefault="00D10832" w:rsidP="00D10832">
      <w:pPr>
        <w:pStyle w:val="ConsPlusNormal"/>
        <w:jc w:val="center"/>
        <w:rPr>
          <w:b/>
        </w:rPr>
      </w:pPr>
    </w:p>
    <w:p w:rsidR="00D10832" w:rsidRDefault="00D10832" w:rsidP="00D10832">
      <w:pPr>
        <w:pStyle w:val="ConsPlusNormal"/>
        <w:jc w:val="center"/>
        <w:rPr>
          <w:b/>
        </w:rPr>
      </w:pPr>
    </w:p>
    <w:p w:rsidR="00D10832" w:rsidRDefault="00D10832" w:rsidP="00D10832">
      <w:pPr>
        <w:pStyle w:val="ConsPlusNormal"/>
        <w:jc w:val="center"/>
        <w:rPr>
          <w:b/>
        </w:rPr>
      </w:pPr>
    </w:p>
    <w:p w:rsidR="00D10832" w:rsidRDefault="00D10832" w:rsidP="00D10832">
      <w:pPr>
        <w:pStyle w:val="ConsPlusNormal"/>
        <w:jc w:val="center"/>
        <w:rPr>
          <w:b/>
        </w:rPr>
      </w:pPr>
    </w:p>
    <w:p w:rsidR="00D10832" w:rsidRDefault="00D10832" w:rsidP="00D10832">
      <w:pPr>
        <w:pStyle w:val="ConsPlusNormal"/>
        <w:jc w:val="center"/>
        <w:rPr>
          <w:b/>
        </w:rPr>
      </w:pPr>
    </w:p>
    <w:p w:rsidR="00D10832" w:rsidRDefault="00D10832" w:rsidP="00D10832">
      <w:pPr>
        <w:pStyle w:val="ConsPlusNormal"/>
        <w:jc w:val="center"/>
        <w:rPr>
          <w:b/>
        </w:rPr>
      </w:pPr>
    </w:p>
    <w:p w:rsidR="00D10832" w:rsidRDefault="00D10832" w:rsidP="00D10832">
      <w:pPr>
        <w:pStyle w:val="ConsPlusNormal"/>
        <w:jc w:val="center"/>
        <w:rPr>
          <w:b/>
        </w:rPr>
      </w:pPr>
    </w:p>
    <w:p w:rsidR="00D10832" w:rsidRDefault="00D10832" w:rsidP="00D10832">
      <w:pPr>
        <w:pStyle w:val="ConsPlusNormal"/>
        <w:jc w:val="center"/>
        <w:rPr>
          <w:b/>
        </w:rPr>
      </w:pPr>
    </w:p>
    <w:p w:rsidR="00D10832" w:rsidRDefault="00D10832" w:rsidP="00D10832">
      <w:pPr>
        <w:pStyle w:val="ConsPlusNormal"/>
        <w:jc w:val="center"/>
        <w:rPr>
          <w:b/>
        </w:rPr>
      </w:pPr>
    </w:p>
    <w:p w:rsidR="00D10832" w:rsidRDefault="00D10832" w:rsidP="00D10832">
      <w:pPr>
        <w:pStyle w:val="ConsPlusNormal"/>
        <w:jc w:val="center"/>
        <w:rPr>
          <w:b/>
        </w:rPr>
      </w:pPr>
    </w:p>
    <w:p w:rsidR="00D10832" w:rsidRDefault="00D10832" w:rsidP="00D10832">
      <w:pPr>
        <w:pStyle w:val="ConsPlusNormal"/>
        <w:jc w:val="center"/>
        <w:rPr>
          <w:b/>
        </w:rPr>
      </w:pPr>
    </w:p>
    <w:p w:rsidR="008D629C" w:rsidRDefault="008D629C" w:rsidP="00D10832">
      <w:pPr>
        <w:pStyle w:val="ConsPlusNormal"/>
        <w:jc w:val="center"/>
        <w:rPr>
          <w:b/>
        </w:rPr>
      </w:pPr>
    </w:p>
    <w:p w:rsidR="008D629C" w:rsidRDefault="008D629C" w:rsidP="00D10832">
      <w:pPr>
        <w:pStyle w:val="ConsPlusNormal"/>
        <w:jc w:val="center"/>
        <w:rPr>
          <w:b/>
        </w:rPr>
      </w:pPr>
    </w:p>
    <w:p w:rsidR="008D629C" w:rsidRDefault="008D629C" w:rsidP="00D10832">
      <w:pPr>
        <w:pStyle w:val="ConsPlusNormal"/>
        <w:jc w:val="center"/>
        <w:rPr>
          <w:b/>
        </w:rPr>
      </w:pPr>
    </w:p>
    <w:p w:rsidR="008D629C" w:rsidRDefault="008D629C" w:rsidP="00D10832">
      <w:pPr>
        <w:pStyle w:val="ConsPlusNormal"/>
        <w:jc w:val="center"/>
        <w:rPr>
          <w:b/>
        </w:rPr>
      </w:pPr>
    </w:p>
    <w:p w:rsidR="008D629C" w:rsidRDefault="008D629C" w:rsidP="00D10832">
      <w:pPr>
        <w:pStyle w:val="ConsPlusNormal"/>
        <w:jc w:val="center"/>
        <w:rPr>
          <w:b/>
        </w:rPr>
      </w:pPr>
    </w:p>
    <w:p w:rsidR="008D629C" w:rsidRDefault="008D629C" w:rsidP="00D10832">
      <w:pPr>
        <w:pStyle w:val="ConsPlusNormal"/>
        <w:jc w:val="center"/>
        <w:rPr>
          <w:b/>
        </w:rPr>
      </w:pPr>
    </w:p>
    <w:p w:rsidR="008D629C" w:rsidRDefault="008D629C" w:rsidP="00D10832">
      <w:pPr>
        <w:pStyle w:val="ConsPlusNormal"/>
        <w:jc w:val="center"/>
        <w:rPr>
          <w:b/>
        </w:rPr>
      </w:pPr>
    </w:p>
    <w:p w:rsidR="00D10832" w:rsidRDefault="00D10832" w:rsidP="00D10832">
      <w:pPr>
        <w:pStyle w:val="ConsPlusNormal"/>
        <w:jc w:val="center"/>
        <w:rPr>
          <w:b/>
        </w:rPr>
      </w:pPr>
    </w:p>
    <w:tbl>
      <w:tblPr>
        <w:tblW w:w="10632" w:type="dxa"/>
        <w:tblInd w:w="-1452" w:type="dxa"/>
        <w:tblLayout w:type="fixed"/>
        <w:tblLook w:val="04A0"/>
      </w:tblPr>
      <w:tblGrid>
        <w:gridCol w:w="5103"/>
        <w:gridCol w:w="5529"/>
      </w:tblGrid>
      <w:tr w:rsidR="00D10832" w:rsidTr="008D629C">
        <w:tc>
          <w:tcPr>
            <w:tcW w:w="5103" w:type="dxa"/>
          </w:tcPr>
          <w:p w:rsidR="00D10832" w:rsidRDefault="00D10832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10832" w:rsidRDefault="00D10832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10832" w:rsidRDefault="00D10832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10832" w:rsidRDefault="00D10832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10832" w:rsidRDefault="00D10832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10832" w:rsidRDefault="00D10832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10832" w:rsidRDefault="00D10832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10832" w:rsidRDefault="00D10832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10832" w:rsidRDefault="00D10832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10832" w:rsidRDefault="00D10832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10832" w:rsidRDefault="00D10832" w:rsidP="008D629C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529" w:type="dxa"/>
          </w:tcPr>
          <w:p w:rsidR="00D10832" w:rsidRDefault="00D10832">
            <w:pPr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Приложение 1</w:t>
            </w:r>
          </w:p>
          <w:p w:rsidR="00D10832" w:rsidRDefault="00D10832" w:rsidP="008D629C">
            <w:pPr>
              <w:tabs>
                <w:tab w:val="left" w:pos="9072"/>
              </w:tabs>
              <w:autoSpaceDE w:val="0"/>
              <w:autoSpaceDN w:val="0"/>
              <w:adjustRightInd w:val="0"/>
              <w:ind w:left="176" w:right="-2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</w:t>
            </w:r>
            <w:r>
              <w:rPr>
                <w:rFonts w:hint="eastAsia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Порядку сообщения лицами, замещающими муниципальные должности  в о</w:t>
            </w:r>
            <w:r w:rsidR="008D629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рганах местного самоуправления </w:t>
            </w:r>
            <w:proofErr w:type="spellStart"/>
            <w:r w:rsidR="008D629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Издешковского</w:t>
            </w:r>
            <w:proofErr w:type="spellEnd"/>
            <w:r w:rsidR="008D629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сельского поселения </w:t>
            </w:r>
            <w:proofErr w:type="spellStart"/>
            <w:r w:rsidR="008D629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Сафоновского</w:t>
            </w:r>
            <w:proofErr w:type="spellEnd"/>
            <w:r w:rsidR="008D629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района Смоленской области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,</w:t>
            </w:r>
            <w:r w:rsidR="008D629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D10832" w:rsidRDefault="00D10832">
            <w:pPr>
              <w:autoSpaceDE w:val="0"/>
              <w:autoSpaceDN w:val="0"/>
              <w:adjustRightInd w:val="0"/>
              <w:ind w:left="2080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D10832" w:rsidRDefault="00D10832" w:rsidP="00D10832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D10832" w:rsidRDefault="00D10832" w:rsidP="00D10832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D10832" w:rsidRDefault="00D10832" w:rsidP="00D10832">
      <w:pPr>
        <w:pStyle w:val="4"/>
        <w:shd w:val="clear" w:color="auto" w:fill="auto"/>
        <w:spacing w:after="0" w:line="240" w:lineRule="auto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В Комиссию по противодействию коррупции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_______________________</w:t>
      </w:r>
    </w:p>
    <w:p w:rsidR="00D10832" w:rsidRDefault="00D10832" w:rsidP="00D10832">
      <w:pPr>
        <w:pStyle w:val="a3"/>
        <w:spacing w:line="213" w:lineRule="atLeast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 xml:space="preserve">(наименование органа местного </w:t>
      </w:r>
      <w:proofErr w:type="gramEnd"/>
    </w:p>
    <w:p w:rsidR="00D10832" w:rsidRDefault="00D10832" w:rsidP="00D10832">
      <w:pPr>
        <w:pStyle w:val="a3"/>
        <w:tabs>
          <w:tab w:val="left" w:pos="5387"/>
        </w:tabs>
        <w:spacing w:line="213" w:lineRule="atLeast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_________________________________</w:t>
      </w:r>
    </w:p>
    <w:p w:rsidR="00D10832" w:rsidRDefault="00D10832" w:rsidP="00D10832">
      <w:pPr>
        <w:pStyle w:val="a3"/>
        <w:tabs>
          <w:tab w:val="left" w:pos="5387"/>
        </w:tabs>
        <w:spacing w:line="213" w:lineRule="atLeast"/>
        <w:ind w:left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самоуправления муниципального образования)</w:t>
      </w:r>
    </w:p>
    <w:p w:rsidR="00D10832" w:rsidRDefault="00D10832" w:rsidP="00D10832">
      <w:pPr>
        <w:autoSpaceDE w:val="0"/>
        <w:autoSpaceDN w:val="0"/>
        <w:adjustRightInd w:val="0"/>
        <w:ind w:left="567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 ____________________________</w:t>
      </w:r>
    </w:p>
    <w:p w:rsidR="00D10832" w:rsidRDefault="00D10832" w:rsidP="00D10832">
      <w:pPr>
        <w:autoSpaceDE w:val="0"/>
        <w:autoSpaceDN w:val="0"/>
        <w:adjustRightInd w:val="0"/>
        <w:ind w:left="567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_______________________________</w:t>
      </w:r>
    </w:p>
    <w:p w:rsidR="00D10832" w:rsidRDefault="00D10832" w:rsidP="00D10832">
      <w:pPr>
        <w:autoSpaceDE w:val="0"/>
        <w:autoSpaceDN w:val="0"/>
        <w:adjustRightInd w:val="0"/>
        <w:ind w:left="567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(Ф.И.О., замещаемая должность)</w:t>
      </w:r>
    </w:p>
    <w:p w:rsidR="00D10832" w:rsidRDefault="00D10832" w:rsidP="00D10832">
      <w:pPr>
        <w:autoSpaceDE w:val="0"/>
        <w:autoSpaceDN w:val="0"/>
        <w:adjustRightInd w:val="0"/>
        <w:ind w:left="5670"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D10832" w:rsidRDefault="00D10832" w:rsidP="00D108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10832" w:rsidRDefault="00D10832" w:rsidP="00D108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УВЕДОМЛЕНИЕ</w:t>
      </w:r>
    </w:p>
    <w:p w:rsidR="00D10832" w:rsidRDefault="00D10832" w:rsidP="00D108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10832" w:rsidRDefault="00D10832" w:rsidP="00D108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10832" w:rsidRDefault="00D10832" w:rsidP="00D1083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подчеркнуть).</w:t>
      </w:r>
    </w:p>
    <w:p w:rsidR="00D10832" w:rsidRDefault="00D10832" w:rsidP="00D1083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_____________________________________________________.</w:t>
      </w:r>
    </w:p>
    <w:p w:rsidR="00D10832" w:rsidRDefault="00D10832" w:rsidP="00D1083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_______________________________________.</w:t>
      </w:r>
    </w:p>
    <w:p w:rsidR="00D10832" w:rsidRDefault="00D10832" w:rsidP="00D1083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Предлагаемые меры по предотвращению  или  урегулированию  конфликта интересов: ______________________________________________________________</w:t>
      </w:r>
    </w:p>
    <w:p w:rsidR="00D10832" w:rsidRDefault="00D10832" w:rsidP="00D10832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________________________________________________________________________.</w:t>
      </w:r>
    </w:p>
    <w:p w:rsidR="00D10832" w:rsidRDefault="00D10832" w:rsidP="00D10832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настоящего уведомления намереваюсь (не намереваюсь) лично присутствовать на заседании Комиссии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подчеркнуть).</w:t>
      </w:r>
    </w:p>
    <w:p w:rsidR="00D10832" w:rsidRDefault="00D10832" w:rsidP="00D10832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D10832" w:rsidRDefault="00D10832" w:rsidP="00D108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«__» ___________ 20__ г.   ______________   __________________________________</w:t>
      </w:r>
    </w:p>
    <w:p w:rsidR="00D10832" w:rsidRDefault="00D10832" w:rsidP="00D10832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i/>
          <w:color w:val="auto"/>
          <w:sz w:val="18"/>
          <w:szCs w:val="1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color w:val="auto"/>
          <w:sz w:val="18"/>
          <w:szCs w:val="18"/>
        </w:rPr>
        <w:t>(подпись лица)                          (расшифровка подписи направляющего уведомление)</w:t>
      </w:r>
    </w:p>
    <w:p w:rsidR="00D10832" w:rsidRDefault="00D10832" w:rsidP="00D10832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18"/>
          <w:szCs w:val="18"/>
        </w:rPr>
      </w:pPr>
    </w:p>
    <w:p w:rsidR="00D10832" w:rsidRDefault="00D10832" w:rsidP="00D108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10832" w:rsidRDefault="00D10832" w:rsidP="00D10832">
      <w:pPr>
        <w:rPr>
          <w:rFonts w:ascii="Times New Roman" w:hAnsi="Times New Roman" w:cs="Times New Roman"/>
          <w:color w:val="auto"/>
          <w:sz w:val="28"/>
          <w:szCs w:val="28"/>
        </w:rPr>
        <w:sectPr w:rsidR="00D10832">
          <w:pgSz w:w="11905" w:h="16837"/>
          <w:pgMar w:top="851" w:right="567" w:bottom="1134" w:left="1134" w:header="284" w:footer="284" w:gutter="0"/>
          <w:cols w:space="720"/>
        </w:sectPr>
      </w:pPr>
    </w:p>
    <w:p w:rsidR="00D10832" w:rsidRDefault="00D10832" w:rsidP="00D10832">
      <w:pPr>
        <w:autoSpaceDE w:val="0"/>
        <w:autoSpaceDN w:val="0"/>
        <w:adjustRightInd w:val="0"/>
        <w:ind w:left="978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№ 2</w:t>
      </w:r>
    </w:p>
    <w:p w:rsidR="00D10832" w:rsidRDefault="00D10832" w:rsidP="008D629C">
      <w:pPr>
        <w:autoSpaceDE w:val="0"/>
        <w:autoSpaceDN w:val="0"/>
        <w:adjustRightInd w:val="0"/>
        <w:ind w:left="9781" w:right="-2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</w:t>
      </w:r>
      <w:r>
        <w:rPr>
          <w:rFonts w:hint="eastAsia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Порядку сообщения лицами, замещающими муниципальные должности в органах местного самоуправления</w:t>
      </w:r>
      <w:r w:rsidR="008D62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 w:rsidR="008D629C">
        <w:rPr>
          <w:rFonts w:ascii="Times New Roman" w:hAnsi="Times New Roman" w:cs="Times New Roman"/>
          <w:bCs/>
          <w:color w:val="auto"/>
          <w:sz w:val="28"/>
          <w:szCs w:val="28"/>
        </w:rPr>
        <w:t>Издешковского</w:t>
      </w:r>
      <w:proofErr w:type="spellEnd"/>
      <w:r w:rsidR="008D62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сельского поселения </w:t>
      </w:r>
      <w:proofErr w:type="spellStart"/>
      <w:r w:rsidR="008D629C">
        <w:rPr>
          <w:rFonts w:ascii="Times New Roman" w:hAnsi="Times New Roman" w:cs="Times New Roman"/>
          <w:bCs/>
          <w:color w:val="auto"/>
          <w:sz w:val="28"/>
          <w:szCs w:val="28"/>
        </w:rPr>
        <w:t>Сафоновского</w:t>
      </w:r>
      <w:proofErr w:type="spellEnd"/>
      <w:r w:rsidR="008D62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района Смоленской области, </w:t>
      </w:r>
      <w:r w:rsidRPr="008D629C">
        <w:rPr>
          <w:rFonts w:ascii="Times New Roman" w:hAnsi="Times New Roman" w:cs="Times New Roman"/>
          <w:bCs/>
          <w:sz w:val="28"/>
          <w:szCs w:val="28"/>
        </w:rPr>
        <w:t>о возникновении личной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заинтересованности при исполнении должностных обязанностей, которая приводит или может привести к конфликту интересов</w:t>
      </w:r>
    </w:p>
    <w:p w:rsidR="00D10832" w:rsidRDefault="00D10832" w:rsidP="00D10832">
      <w:pPr>
        <w:autoSpaceDE w:val="0"/>
        <w:autoSpaceDN w:val="0"/>
        <w:adjustRightInd w:val="0"/>
        <w:ind w:left="978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10832" w:rsidRDefault="00D10832" w:rsidP="00D108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ЖУРНАЛ</w:t>
      </w:r>
    </w:p>
    <w:p w:rsidR="00D10832" w:rsidRDefault="00D10832" w:rsidP="00D108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регистрации уведомлений лиц,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br/>
        <w:t>замещающих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10832" w:rsidRDefault="00D10832" w:rsidP="00D10832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D10832" w:rsidRDefault="00D10832" w:rsidP="00D10832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Начат «__»__________20__г.</w:t>
      </w:r>
    </w:p>
    <w:p w:rsidR="00D10832" w:rsidRDefault="00D10832" w:rsidP="00D10832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Окончен «__»__________20__г.</w:t>
      </w:r>
    </w:p>
    <w:p w:rsidR="00D10832" w:rsidRDefault="00D10832" w:rsidP="00D10832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3"/>
        <w:gridCol w:w="1418"/>
        <w:gridCol w:w="1842"/>
        <w:gridCol w:w="1702"/>
        <w:gridCol w:w="1190"/>
        <w:gridCol w:w="936"/>
        <w:gridCol w:w="1417"/>
        <w:gridCol w:w="2834"/>
        <w:gridCol w:w="2408"/>
      </w:tblGrid>
      <w:tr w:rsidR="00D10832" w:rsidTr="00D10832">
        <w:trPr>
          <w:trHeight w:val="81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2" w:rsidRDefault="00D10832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Регистра-</w:t>
            </w:r>
          </w:p>
          <w:p w:rsidR="00D10832" w:rsidRDefault="00D10832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ционный</w:t>
            </w:r>
            <w:proofErr w:type="spellEnd"/>
          </w:p>
          <w:p w:rsidR="00D10832" w:rsidRDefault="00D10832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номер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2" w:rsidRDefault="00D10832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Дата регистрации уведомления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2" w:rsidRDefault="00D10832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Сведения о лице, замещающим муниципальную должность, представившем уведомление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2" w:rsidRDefault="00D10832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Подпись лица, представившего уведомление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2" w:rsidRDefault="00D10832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Сведения о лице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зарегистрировавшим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уведомление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2" w:rsidRDefault="00D10832">
            <w:pPr>
              <w:ind w:right="-3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Отметка</w:t>
            </w:r>
          </w:p>
          <w:p w:rsidR="00D10832" w:rsidRDefault="00D10832">
            <w:pPr>
              <w:ind w:right="-3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о получении копии уведомления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2" w:rsidRDefault="00D10832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Отметка о направлении копии зарегистрированного уведомления по почте 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br/>
              <w:t xml:space="preserve">(в случае, если уведомление в комиссию поступило 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br/>
              <w:t>по почте)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2" w:rsidRDefault="00D10832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Принятое решение 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br/>
              <w:t>по результатам рассмотрения уведомления</w:t>
            </w:r>
          </w:p>
        </w:tc>
      </w:tr>
      <w:tr w:rsidR="00D10832" w:rsidTr="00D10832">
        <w:trPr>
          <w:trHeight w:val="83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32" w:rsidRDefault="00D10832">
            <w:pPr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32" w:rsidRDefault="00D10832">
            <w:pPr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32" w:rsidRDefault="00D10832">
            <w:pPr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32" w:rsidRDefault="00D10832">
            <w:pPr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2" w:rsidRDefault="00D10832">
            <w:pPr>
              <w:ind w:right="-52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ФИО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2" w:rsidRDefault="00D10832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Подпись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32" w:rsidRDefault="00D10832">
            <w:pPr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32" w:rsidRDefault="00D10832">
            <w:pPr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32" w:rsidRDefault="00D10832">
            <w:pPr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D10832" w:rsidTr="00D1083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2" w:rsidRDefault="00D1083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2" w:rsidRDefault="00D1083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2" w:rsidRDefault="00D1083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2" w:rsidRDefault="00D1083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2" w:rsidRDefault="00D1083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2" w:rsidRDefault="00D1083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2" w:rsidRDefault="00D1083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2" w:rsidRDefault="00D1083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10832" w:rsidTr="00D1083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2" w:rsidRDefault="00D1083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2" w:rsidRDefault="00D1083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2" w:rsidRDefault="00D1083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2" w:rsidRDefault="00D1083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2" w:rsidRDefault="00D1083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2" w:rsidRDefault="00D1083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2" w:rsidRDefault="00D1083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2" w:rsidRDefault="00D1083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D10832" w:rsidRDefault="00D10832" w:rsidP="00D10832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D10832" w:rsidRDefault="00D10832" w:rsidP="00D10832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D10832" w:rsidRDefault="00D10832" w:rsidP="00D10832">
      <w:pPr>
        <w:rPr>
          <w:rFonts w:ascii="Times New Roman" w:hAnsi="Times New Roman" w:cs="Times New Roman"/>
          <w:color w:val="FF0000"/>
          <w:sz w:val="28"/>
          <w:szCs w:val="28"/>
        </w:rPr>
        <w:sectPr w:rsidR="00D10832">
          <w:pgSz w:w="16837" w:h="11905" w:orient="landscape"/>
          <w:pgMar w:top="1134" w:right="992" w:bottom="567" w:left="964" w:header="284" w:footer="284" w:gutter="0"/>
          <w:cols w:space="720"/>
        </w:sectPr>
      </w:pPr>
    </w:p>
    <w:p w:rsidR="00D10832" w:rsidRDefault="00D10832" w:rsidP="00D1083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F78BF" w:rsidRDefault="008D629C"/>
    <w:sectPr w:rsidR="009F78BF" w:rsidSect="00E41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0832"/>
    <w:rsid w:val="00210A3D"/>
    <w:rsid w:val="008D629C"/>
    <w:rsid w:val="00A649F3"/>
    <w:rsid w:val="00D10832"/>
    <w:rsid w:val="00E41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3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832"/>
    <w:pPr>
      <w:ind w:left="720"/>
      <w:contextualSpacing/>
    </w:pPr>
  </w:style>
  <w:style w:type="character" w:customStyle="1" w:styleId="a4">
    <w:name w:val="Основной текст_"/>
    <w:link w:val="4"/>
    <w:locked/>
    <w:rsid w:val="00D1083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4"/>
    <w:rsid w:val="00D10832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ConsPlusNormal">
    <w:name w:val="ConsPlusNormal"/>
    <w:rsid w:val="00D10832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D108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D1083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108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832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D10832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link w:val="a8"/>
    <w:uiPriority w:val="1"/>
    <w:rsid w:val="00D1083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E232DBFD75EEA1C96BCF2E6B3F0FEE113BB8DE7868D07A4DDA700D84E3EC29B35E72334EE133E3B3w6J" TargetMode="External"/><Relationship Id="rId5" Type="http://schemas.openxmlformats.org/officeDocument/2006/relationships/hyperlink" Target="consultantplus://offline/ref=AD0387367A6A7DA4860F575D816F8E0B836576D7486A5250D1EBD7EAF92669A228ECA659CC9A19D5oFLD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2307</Words>
  <Characters>13153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2018-11-27T09:16:00Z</dcterms:created>
  <dcterms:modified xsi:type="dcterms:W3CDTF">2018-11-27T09:36:00Z</dcterms:modified>
</cp:coreProperties>
</file>