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79" w:rsidRPr="007A5C21" w:rsidRDefault="00641479" w:rsidP="00641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79" w:rsidRPr="007A5C21" w:rsidRDefault="00641479" w:rsidP="00641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7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2895145</wp:posOffset>
            </wp:positionH>
            <wp:positionV relativeFrom="paragraph">
              <wp:posOffset>-155717</wp:posOffset>
            </wp:positionV>
            <wp:extent cx="683810" cy="798394"/>
            <wp:effectExtent l="19050" t="0" r="0" b="0"/>
            <wp:wrapSquare wrapText="right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479" w:rsidRPr="007A5C21" w:rsidRDefault="00641479" w:rsidP="00641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79" w:rsidRPr="007A5C21" w:rsidRDefault="00641479" w:rsidP="00641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79" w:rsidRPr="007A5C21" w:rsidRDefault="00641479" w:rsidP="00641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79" w:rsidRPr="007A5C21" w:rsidRDefault="00641479" w:rsidP="00641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79" w:rsidRPr="007A5C21" w:rsidRDefault="00641479" w:rsidP="00641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21">
        <w:rPr>
          <w:rFonts w:ascii="Times New Roman" w:hAnsi="Times New Roman" w:cs="Times New Roman"/>
          <w:b/>
          <w:sz w:val="28"/>
          <w:szCs w:val="28"/>
        </w:rPr>
        <w:t>СОВЕТ  ДЕПУТАТОВ  ИЗДЕШКОВСКОГО  СЕЛЬСКОГО ПОСЕЛЕНИЯ</w:t>
      </w:r>
    </w:p>
    <w:p w:rsidR="00641479" w:rsidRPr="007A5C21" w:rsidRDefault="00641479" w:rsidP="00641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5C21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 ОБЛАСТИ</w:t>
      </w:r>
    </w:p>
    <w:p w:rsidR="00641479" w:rsidRPr="007A5C21" w:rsidRDefault="00641479" w:rsidP="00641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1479" w:rsidRPr="006E1BB2" w:rsidRDefault="00641479" w:rsidP="00641479">
      <w:pPr>
        <w:pStyle w:val="a3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E1BB2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641479" w:rsidRPr="007A5C21" w:rsidRDefault="00641479" w:rsidP="00641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479" w:rsidRPr="00AE6C27" w:rsidRDefault="00641479" w:rsidP="0064147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5C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27.11.2013г.</w:t>
      </w:r>
      <w:r w:rsidRPr="007A5C2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641479" w:rsidRDefault="00641479" w:rsidP="00641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41479" w:rsidRDefault="00641479" w:rsidP="00641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79" w:rsidRDefault="00641479" w:rsidP="00641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79" w:rsidRPr="00FD5E63" w:rsidRDefault="00641479" w:rsidP="00641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 xml:space="preserve">района Смоленской области   </w:t>
      </w:r>
    </w:p>
    <w:p w:rsidR="00641479" w:rsidRDefault="00641479" w:rsidP="0064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15.11.2012г. № 25/1 (в редакции</w:t>
      </w:r>
      <w:proofErr w:type="gramEnd"/>
    </w:p>
    <w:p w:rsidR="00641479" w:rsidRPr="00FD5E63" w:rsidRDefault="00641479" w:rsidP="00641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07.02.2013г. № 1)</w:t>
      </w:r>
    </w:p>
    <w:p w:rsidR="00641479" w:rsidRPr="00FD5E63" w:rsidRDefault="00641479" w:rsidP="00641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FD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>РЕШИЛ:</w:t>
      </w: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D5E6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от 15.11.2012г. № 25/1 (в редакции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07.02.2013г. № 1)</w:t>
      </w:r>
      <w:r w:rsidRPr="00FD5E63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641479" w:rsidRPr="007F7F77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77">
        <w:rPr>
          <w:rFonts w:ascii="Times New Roman" w:hAnsi="Times New Roman" w:cs="Times New Roman"/>
          <w:sz w:val="28"/>
          <w:szCs w:val="28"/>
        </w:rPr>
        <w:t xml:space="preserve">       1) в статье 2 </w:t>
      </w:r>
      <w:r w:rsidRPr="00FD5E6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6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F7F77">
        <w:rPr>
          <w:rFonts w:ascii="Times New Roman" w:hAnsi="Times New Roman" w:cs="Times New Roman"/>
          <w:sz w:val="28"/>
          <w:szCs w:val="28"/>
        </w:rPr>
        <w:t>:</w:t>
      </w: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 xml:space="preserve">       в пунктах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63">
        <w:rPr>
          <w:rFonts w:ascii="Times New Roman" w:hAnsi="Times New Roman" w:cs="Times New Roman"/>
          <w:sz w:val="28"/>
          <w:szCs w:val="28"/>
        </w:rPr>
        <w:t xml:space="preserve">2 части 1 слова «в очередном финансовом году» заменить словами «на очередной финансовый год»; 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в части 2: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в первом абзаце слово «устанавливаются» заменить словом «утверждаются»;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пункт 5 изложить в следующей редакции: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«5)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D5E63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</w:t>
      </w:r>
      <w:proofErr w:type="gramStart"/>
      <w:r w:rsidRPr="00FD5E63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FD5E63">
        <w:rPr>
          <w:rFonts w:ascii="Times New Roman" w:hAnsi="Times New Roman" w:cs="Times New Roman"/>
          <w:bCs/>
          <w:sz w:val="28"/>
          <w:szCs w:val="28"/>
        </w:rPr>
        <w:t xml:space="preserve">;   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дополнить пунктом п. 5.1. следующего содержания: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«5.1.) ведомственная структура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D5E63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(распределение бюджетных ассигнований по главным распорядителям бюджетных </w:t>
      </w:r>
      <w:r w:rsidRPr="00FD5E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средств, разделам, подразделам, целевым статьям (муниципальным программам и </w:t>
      </w:r>
      <w:proofErr w:type="spellStart"/>
      <w:r w:rsidRPr="00FD5E63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proofErr w:type="gramStart"/>
      <w:r w:rsidRPr="00FD5E63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FD5E63">
        <w:rPr>
          <w:rFonts w:ascii="Times New Roman" w:hAnsi="Times New Roman" w:cs="Times New Roman"/>
          <w:bCs/>
          <w:sz w:val="28"/>
          <w:szCs w:val="28"/>
        </w:rPr>
        <w:t>;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пункт 8 изложить в следующей редакции: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«8) 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(в случае принятия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с дефицитом)</w:t>
      </w:r>
      <w:proofErr w:type="gramStart"/>
      <w:r w:rsidRPr="00FD5E63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FD5E63">
        <w:rPr>
          <w:rFonts w:ascii="Times New Roman" w:hAnsi="Times New Roman" w:cs="Times New Roman"/>
          <w:bCs/>
          <w:sz w:val="28"/>
          <w:szCs w:val="28"/>
        </w:rPr>
        <w:t>;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дополнить пунктом 12.1 следующего содержания: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5E63">
        <w:rPr>
          <w:rFonts w:ascii="Times New Roman" w:hAnsi="Times New Roman" w:cs="Times New Roman"/>
          <w:bCs/>
          <w:sz w:val="28"/>
          <w:szCs w:val="28"/>
        </w:rPr>
        <w:t xml:space="preserve">«12.1) 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инвестиционными проектами, </w:t>
      </w:r>
      <w:proofErr w:type="spellStart"/>
      <w:r w:rsidRPr="00FD5E63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которых осуществляется за счет межбюджетных субсидий, отражаемые в составе ведомственной структуры расходов бюджета</w:t>
      </w:r>
      <w:r w:rsidRPr="002B3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E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раздельно по каждому инвестиционному проекту;»;</w:t>
      </w:r>
      <w:proofErr w:type="gramEnd"/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пункт 15 изложить в следующей редакции: 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«15) объем бюджетных ассигнований на финансовое обеспечение реализации муниципальных программ в очередном финансовом году</w:t>
      </w:r>
      <w:proofErr w:type="gramStart"/>
      <w:r w:rsidRPr="00FD5E63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FD5E63">
        <w:rPr>
          <w:rFonts w:ascii="Times New Roman" w:hAnsi="Times New Roman" w:cs="Times New Roman"/>
          <w:bCs/>
          <w:sz w:val="28"/>
          <w:szCs w:val="28"/>
        </w:rPr>
        <w:t>;</w:t>
      </w:r>
    </w:p>
    <w:p w:rsidR="00641479" w:rsidRPr="009F7117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117">
        <w:rPr>
          <w:rFonts w:ascii="Times New Roman" w:hAnsi="Times New Roman" w:cs="Times New Roman"/>
          <w:bCs/>
          <w:sz w:val="28"/>
          <w:szCs w:val="28"/>
        </w:rPr>
        <w:t>пункт 17 признать утратившим силу;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дополнить пунктами 19-20 следующего содержания: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«19) распределение бюджетных ассигнований по муниципальным программам и </w:t>
      </w:r>
      <w:proofErr w:type="spellStart"/>
      <w:r w:rsidRPr="00FD5E63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 на очередной финансовый год;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20) бюджетные инвестиции юридическим лицам, указанным в пункте 1 статьи 80 Бюджетного кодекса Российской Федерации (за исключением бюджетных инвестиций, указанных в абзаце втором пункта 1 статьи 80 Бюджетного кодекса Российской Федерации), с указанием юридического лица, объема и цели предоставляемых бюджетных инвестиций (в случае планирования к предоставлению)</w:t>
      </w:r>
      <w:proofErr w:type="gramStart"/>
      <w:r w:rsidRPr="00FD5E63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FD5E63">
        <w:rPr>
          <w:rFonts w:ascii="Times New Roman" w:hAnsi="Times New Roman" w:cs="Times New Roman"/>
          <w:bCs/>
          <w:sz w:val="28"/>
          <w:szCs w:val="28"/>
        </w:rPr>
        <w:t>;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D5E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2) в части 2 статьи 3: 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а) пункт 5 изложить в следующей редакции: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</w:t>
      </w:r>
      <w:r w:rsidRPr="00FD5E63">
        <w:rPr>
          <w:rFonts w:ascii="Times New Roman" w:hAnsi="Times New Roman" w:cs="Times New Roman"/>
          <w:bCs/>
          <w:sz w:val="28"/>
          <w:szCs w:val="28"/>
        </w:rPr>
        <w:t>) верхним пределом муниципального долга на 1 января года, следующего за очередным финансовым годом</w:t>
      </w:r>
      <w:proofErr w:type="gramStart"/>
      <w:r w:rsidRPr="00FD5E63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FD5E63">
        <w:rPr>
          <w:rFonts w:ascii="Times New Roman" w:hAnsi="Times New Roman" w:cs="Times New Roman"/>
          <w:bCs/>
          <w:sz w:val="28"/>
          <w:szCs w:val="28"/>
        </w:rPr>
        <w:t>;</w:t>
      </w:r>
    </w:p>
    <w:p w:rsidR="00641479" w:rsidRPr="00E57875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875">
        <w:rPr>
          <w:rFonts w:ascii="Times New Roman" w:hAnsi="Times New Roman" w:cs="Times New Roman"/>
          <w:bCs/>
          <w:sz w:val="28"/>
          <w:szCs w:val="28"/>
        </w:rPr>
        <w:t>б) пункты  10, 11, 12, 13, 14 и 15 признать утратившими силу;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в) дополнить пунктами 16-17 следующего содержания: 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«16) среднесрочным финансовым планом</w:t>
      </w:r>
      <w:r w:rsidRPr="00FD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>;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17) паспортами муниципальных программ»;</w:t>
      </w:r>
    </w:p>
    <w:p w:rsidR="00641479" w:rsidRPr="00FD5E63" w:rsidRDefault="00641479" w:rsidP="0064147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г) в пункте 1 части 4 слова «на соответствующий календарный год» заменить словами «на очередной финансовый год».  </w:t>
      </w: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D5E63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 его официального опубликования, за исключением положений, для которых настоящим пунктом установлены иные сроки вступления в силу.</w:t>
      </w: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ab/>
        <w:t xml:space="preserve">2.1. Установить что положения статьи 2, части 2 статьи 3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6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 (в редакции настоящего решения) применяются к правоотношениям, связанным с составлением, рассмотрением и утверждением </w:t>
      </w:r>
      <w:r w:rsidRPr="00FD5E63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 год.</w:t>
      </w: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ab/>
        <w:t xml:space="preserve">2.2. Установить, что положения пункта 12 части 2 статьи 3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63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применяются к правоотношениям, связанным с составлением, рассмотрением и утверждением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 год без учета изменений, внесенных настоящим решением.</w:t>
      </w: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Pr="007A5C21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C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1479" w:rsidRPr="007A5C21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2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7A5C2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641479" w:rsidRPr="007A5C21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2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A5C21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А.И. Шпаков                        </w:t>
      </w:r>
    </w:p>
    <w:p w:rsidR="00641479" w:rsidRPr="007A5C21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79" w:rsidRPr="00FD5E63" w:rsidRDefault="00641479" w:rsidP="0064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DE" w:rsidRPr="00820C88" w:rsidRDefault="00C47ADE" w:rsidP="00820C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7ADE" w:rsidRPr="00820C88" w:rsidSect="00820C88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88"/>
    <w:rsid w:val="00641479"/>
    <w:rsid w:val="00820C88"/>
    <w:rsid w:val="00B90930"/>
    <w:rsid w:val="00C4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4618</Characters>
  <Application>Microsoft Office Word</Application>
  <DocSecurity>0</DocSecurity>
  <Lines>38</Lines>
  <Paragraphs>10</Paragraphs>
  <ScaleCrop>false</ScaleCrop>
  <Company>Grizli777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2014-08-20T08:17:00Z</dcterms:created>
  <dcterms:modified xsi:type="dcterms:W3CDTF">2014-08-20T12:23:00Z</dcterms:modified>
</cp:coreProperties>
</file>