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01" w:rsidRPr="00B73DF8" w:rsidRDefault="004B6601" w:rsidP="000F2A27">
      <w:pPr>
        <w:contextualSpacing/>
        <w:jc w:val="center"/>
        <w:rPr>
          <w:noProof/>
          <w:sz w:val="28"/>
          <w:szCs w:val="28"/>
        </w:rPr>
      </w:pPr>
      <w:r>
        <w:rPr>
          <w:b/>
          <w:noProof/>
          <w:sz w:val="32"/>
          <w:szCs w:val="32"/>
          <w:lang w:eastAsia="ru-RU"/>
        </w:rPr>
        <w:drawing>
          <wp:inline distT="0" distB="0" distL="0" distR="0">
            <wp:extent cx="698500" cy="7937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8500" cy="790575"/>
                    </a:xfrm>
                    <a:prstGeom prst="rect">
                      <a:avLst/>
                    </a:prstGeom>
                    <a:solidFill>
                      <a:srgbClr val="FFFFFF"/>
                    </a:solidFill>
                    <a:ln w="9525">
                      <a:noFill/>
                      <a:miter lim="800000"/>
                      <a:headEnd/>
                      <a:tailEnd/>
                    </a:ln>
                  </pic:spPr>
                </pic:pic>
              </a:graphicData>
            </a:graphic>
          </wp:inline>
        </w:drawing>
      </w:r>
    </w:p>
    <w:p w:rsidR="004B6601" w:rsidRDefault="004B6601" w:rsidP="004B6601">
      <w:pPr>
        <w:contextualSpacing/>
        <w:jc w:val="center"/>
        <w:rPr>
          <w:b/>
          <w:noProof/>
          <w:sz w:val="28"/>
          <w:szCs w:val="28"/>
        </w:rPr>
      </w:pPr>
      <w:r>
        <w:rPr>
          <w:b/>
          <w:noProof/>
          <w:sz w:val="28"/>
          <w:szCs w:val="28"/>
        </w:rPr>
        <w:t xml:space="preserve">                                                   </w:t>
      </w:r>
    </w:p>
    <w:p w:rsidR="004B6601" w:rsidRPr="004B6601" w:rsidRDefault="004B6601" w:rsidP="004B6601">
      <w:pPr>
        <w:contextualSpacing/>
        <w:jc w:val="center"/>
        <w:rPr>
          <w:rFonts w:ascii="Times New Roman" w:hAnsi="Times New Roman"/>
          <w:b/>
          <w:noProof/>
          <w:sz w:val="28"/>
          <w:szCs w:val="28"/>
        </w:rPr>
      </w:pPr>
      <w:r w:rsidRPr="004B6601">
        <w:rPr>
          <w:rFonts w:ascii="Times New Roman" w:hAnsi="Times New Roman"/>
          <w:b/>
          <w:noProof/>
          <w:sz w:val="28"/>
          <w:szCs w:val="28"/>
        </w:rPr>
        <w:t>Совет депутатов</w:t>
      </w:r>
    </w:p>
    <w:p w:rsidR="004B6601" w:rsidRPr="004B6601" w:rsidRDefault="004B6601" w:rsidP="004B6601">
      <w:pPr>
        <w:contextualSpacing/>
        <w:jc w:val="center"/>
        <w:rPr>
          <w:rFonts w:ascii="Times New Roman" w:hAnsi="Times New Roman"/>
          <w:b/>
          <w:noProof/>
          <w:sz w:val="28"/>
          <w:szCs w:val="28"/>
        </w:rPr>
      </w:pPr>
      <w:r w:rsidRPr="004B6601">
        <w:rPr>
          <w:rFonts w:ascii="Times New Roman" w:hAnsi="Times New Roman"/>
          <w:b/>
          <w:noProof/>
          <w:sz w:val="28"/>
          <w:szCs w:val="28"/>
        </w:rPr>
        <w:t>Издешковского сельского поселения</w:t>
      </w:r>
    </w:p>
    <w:p w:rsidR="004B6601" w:rsidRPr="004B6601" w:rsidRDefault="004B6601" w:rsidP="004B6601">
      <w:pPr>
        <w:contextualSpacing/>
        <w:jc w:val="center"/>
        <w:rPr>
          <w:rFonts w:ascii="Times New Roman" w:hAnsi="Times New Roman"/>
          <w:sz w:val="28"/>
          <w:szCs w:val="28"/>
        </w:rPr>
      </w:pPr>
      <w:r w:rsidRPr="004B6601">
        <w:rPr>
          <w:rFonts w:ascii="Times New Roman" w:hAnsi="Times New Roman"/>
          <w:b/>
          <w:noProof/>
          <w:sz w:val="28"/>
          <w:szCs w:val="28"/>
        </w:rPr>
        <w:t>Сафоновского района Смоленской области</w:t>
      </w:r>
    </w:p>
    <w:p w:rsidR="004B6601" w:rsidRPr="004B6601" w:rsidRDefault="004B6601" w:rsidP="004B6601">
      <w:pPr>
        <w:contextualSpacing/>
        <w:jc w:val="center"/>
        <w:rPr>
          <w:rFonts w:ascii="Times New Roman" w:hAnsi="Times New Roman"/>
          <w:b/>
          <w:sz w:val="28"/>
          <w:szCs w:val="28"/>
        </w:rPr>
      </w:pPr>
      <w:r w:rsidRPr="004B6601">
        <w:rPr>
          <w:rFonts w:ascii="Times New Roman" w:hAnsi="Times New Roman"/>
          <w:b/>
          <w:sz w:val="28"/>
          <w:szCs w:val="28"/>
        </w:rPr>
        <w:t>РЕШЕНИЕ</w:t>
      </w:r>
    </w:p>
    <w:tbl>
      <w:tblPr>
        <w:tblW w:w="5000" w:type="pct"/>
        <w:tblBorders>
          <w:top w:val="thinThickSmallGap" w:sz="24" w:space="0" w:color="auto"/>
        </w:tblBorders>
        <w:tblLook w:val="0000"/>
      </w:tblPr>
      <w:tblGrid>
        <w:gridCol w:w="2340"/>
        <w:gridCol w:w="6434"/>
        <w:gridCol w:w="1647"/>
      </w:tblGrid>
      <w:tr w:rsidR="004B6601" w:rsidRPr="004B6601" w:rsidTr="00584FC2">
        <w:trPr>
          <w:trHeight w:val="100"/>
        </w:trPr>
        <w:tc>
          <w:tcPr>
            <w:tcW w:w="1123" w:type="pct"/>
            <w:tcBorders>
              <w:top w:val="thinThickSmallGap" w:sz="24" w:space="0" w:color="auto"/>
              <w:left w:val="nil"/>
              <w:bottom w:val="single" w:sz="4" w:space="0" w:color="auto"/>
              <w:right w:val="nil"/>
            </w:tcBorders>
          </w:tcPr>
          <w:p w:rsidR="004B6601" w:rsidRPr="004B6601" w:rsidRDefault="005B1C60" w:rsidP="004B6601">
            <w:pPr>
              <w:contextualSpacing/>
              <w:jc w:val="center"/>
              <w:rPr>
                <w:rFonts w:ascii="Times New Roman" w:hAnsi="Times New Roman"/>
                <w:b/>
                <w:sz w:val="28"/>
                <w:szCs w:val="28"/>
              </w:rPr>
            </w:pPr>
            <w:r>
              <w:rPr>
                <w:rFonts w:ascii="Times New Roman" w:hAnsi="Times New Roman"/>
                <w:b/>
                <w:sz w:val="28"/>
                <w:szCs w:val="28"/>
              </w:rPr>
              <w:t>26.12.2023</w:t>
            </w:r>
          </w:p>
        </w:tc>
        <w:tc>
          <w:tcPr>
            <w:tcW w:w="3087" w:type="pct"/>
            <w:tcBorders>
              <w:top w:val="thinThickSmallGap" w:sz="24" w:space="0" w:color="auto"/>
              <w:left w:val="nil"/>
              <w:bottom w:val="nil"/>
              <w:right w:val="nil"/>
            </w:tcBorders>
          </w:tcPr>
          <w:p w:rsidR="004B6601" w:rsidRPr="004B6601" w:rsidRDefault="004B6601" w:rsidP="004B6601">
            <w:pPr>
              <w:contextualSpacing/>
              <w:jc w:val="center"/>
              <w:rPr>
                <w:rFonts w:ascii="Times New Roman" w:hAnsi="Times New Roman"/>
                <w:b/>
                <w:sz w:val="28"/>
                <w:szCs w:val="28"/>
              </w:rPr>
            </w:pPr>
          </w:p>
        </w:tc>
        <w:tc>
          <w:tcPr>
            <w:tcW w:w="791" w:type="pct"/>
            <w:tcBorders>
              <w:top w:val="thinThickSmallGap" w:sz="24" w:space="0" w:color="auto"/>
              <w:left w:val="nil"/>
              <w:bottom w:val="single" w:sz="4" w:space="0" w:color="auto"/>
              <w:right w:val="nil"/>
            </w:tcBorders>
          </w:tcPr>
          <w:p w:rsidR="004B6601" w:rsidRPr="004B6601" w:rsidRDefault="00517E39" w:rsidP="0086290C">
            <w:pPr>
              <w:contextualSpacing/>
              <w:jc w:val="center"/>
              <w:rPr>
                <w:rFonts w:ascii="Times New Roman" w:hAnsi="Times New Roman"/>
                <w:b/>
                <w:sz w:val="28"/>
                <w:szCs w:val="28"/>
              </w:rPr>
            </w:pPr>
            <w:r>
              <w:rPr>
                <w:rFonts w:ascii="Times New Roman" w:hAnsi="Times New Roman"/>
                <w:b/>
                <w:sz w:val="28"/>
                <w:szCs w:val="28"/>
              </w:rPr>
              <w:t>№</w:t>
            </w:r>
            <w:r w:rsidR="005B1C60">
              <w:rPr>
                <w:rFonts w:ascii="Times New Roman" w:hAnsi="Times New Roman"/>
                <w:b/>
                <w:sz w:val="28"/>
                <w:szCs w:val="28"/>
              </w:rPr>
              <w:t xml:space="preserve"> 40</w:t>
            </w:r>
            <w:r>
              <w:rPr>
                <w:rFonts w:ascii="Times New Roman" w:hAnsi="Times New Roman"/>
                <w:b/>
                <w:sz w:val="28"/>
                <w:szCs w:val="28"/>
              </w:rPr>
              <w:t xml:space="preserve"> </w:t>
            </w:r>
          </w:p>
        </w:tc>
      </w:tr>
      <w:tr w:rsidR="004B6601" w:rsidRPr="004B6601" w:rsidTr="00584FC2">
        <w:trPr>
          <w:trHeight w:val="100"/>
        </w:trPr>
        <w:tc>
          <w:tcPr>
            <w:tcW w:w="5000" w:type="pct"/>
            <w:gridSpan w:val="3"/>
            <w:tcBorders>
              <w:top w:val="nil"/>
              <w:left w:val="nil"/>
              <w:bottom w:val="nil"/>
              <w:right w:val="nil"/>
            </w:tcBorders>
          </w:tcPr>
          <w:p w:rsidR="004B6601" w:rsidRPr="004B6601" w:rsidRDefault="004B6601" w:rsidP="004B6601">
            <w:pPr>
              <w:contextualSpacing/>
              <w:jc w:val="center"/>
              <w:rPr>
                <w:rFonts w:ascii="Times New Roman" w:hAnsi="Times New Roman"/>
                <w:b/>
                <w:sz w:val="28"/>
                <w:szCs w:val="28"/>
              </w:rPr>
            </w:pPr>
            <w:r w:rsidRPr="004B6601">
              <w:rPr>
                <w:rFonts w:ascii="Times New Roman" w:hAnsi="Times New Roman"/>
                <w:sz w:val="28"/>
                <w:szCs w:val="28"/>
              </w:rPr>
              <w:t xml:space="preserve">с. </w:t>
            </w:r>
            <w:proofErr w:type="spellStart"/>
            <w:r w:rsidRPr="004B6601">
              <w:rPr>
                <w:rFonts w:ascii="Times New Roman" w:hAnsi="Times New Roman"/>
                <w:sz w:val="28"/>
                <w:szCs w:val="28"/>
              </w:rPr>
              <w:t>Издешково</w:t>
            </w:r>
            <w:proofErr w:type="spellEnd"/>
          </w:p>
        </w:tc>
      </w:tr>
    </w:tbl>
    <w:p w:rsidR="004B6601" w:rsidRPr="004B6601" w:rsidRDefault="004B6601" w:rsidP="004B6601">
      <w:pPr>
        <w:contextualSpacing/>
        <w:jc w:val="center"/>
        <w:rPr>
          <w:rFonts w:ascii="Times New Roman" w:hAnsi="Times New Roman"/>
          <w:noProof/>
          <w:sz w:val="28"/>
          <w:szCs w:val="28"/>
        </w:rPr>
      </w:pPr>
    </w:p>
    <w:p w:rsidR="00026DF7" w:rsidRDefault="00D4104F" w:rsidP="004B6601">
      <w:pPr>
        <w:spacing w:after="0" w:line="240" w:lineRule="auto"/>
        <w:jc w:val="center"/>
        <w:rPr>
          <w:rFonts w:ascii="Times New Roman" w:hAnsi="Times New Roman"/>
          <w:b/>
          <w:sz w:val="28"/>
          <w:szCs w:val="28"/>
        </w:rPr>
      </w:pPr>
      <w:r>
        <w:rPr>
          <w:rFonts w:ascii="Times New Roman" w:hAnsi="Times New Roman"/>
          <w:b/>
          <w:sz w:val="28"/>
          <w:szCs w:val="28"/>
        </w:rPr>
        <w:t>О</w:t>
      </w:r>
      <w:r w:rsidR="00026DF7">
        <w:rPr>
          <w:rFonts w:ascii="Times New Roman" w:hAnsi="Times New Roman"/>
          <w:b/>
          <w:sz w:val="28"/>
          <w:szCs w:val="28"/>
        </w:rPr>
        <w:t xml:space="preserve">б установлении размера платы за содержание и текущий ремонт </w:t>
      </w:r>
    </w:p>
    <w:p w:rsidR="00026DF7" w:rsidRDefault="00026DF7" w:rsidP="00026DF7">
      <w:pPr>
        <w:spacing w:after="0" w:line="240" w:lineRule="auto"/>
        <w:jc w:val="center"/>
        <w:rPr>
          <w:rFonts w:ascii="Times New Roman" w:hAnsi="Times New Roman"/>
          <w:b/>
          <w:sz w:val="28"/>
          <w:szCs w:val="28"/>
        </w:rPr>
      </w:pPr>
      <w:r>
        <w:rPr>
          <w:rFonts w:ascii="Times New Roman" w:hAnsi="Times New Roman"/>
          <w:b/>
          <w:sz w:val="28"/>
          <w:szCs w:val="28"/>
        </w:rPr>
        <w:t xml:space="preserve">одного квадратного метра общей площади жилых помещений </w:t>
      </w:r>
    </w:p>
    <w:p w:rsidR="00FB53C6" w:rsidRPr="00026DF7" w:rsidRDefault="00026DF7" w:rsidP="00026DF7">
      <w:pPr>
        <w:spacing w:after="0" w:line="240" w:lineRule="auto"/>
        <w:jc w:val="center"/>
        <w:rPr>
          <w:rFonts w:ascii="Times New Roman" w:hAnsi="Times New Roman"/>
          <w:b/>
          <w:sz w:val="28"/>
          <w:szCs w:val="28"/>
        </w:rPr>
      </w:pPr>
      <w:r>
        <w:rPr>
          <w:rFonts w:ascii="Times New Roman" w:hAnsi="Times New Roman"/>
          <w:b/>
          <w:sz w:val="28"/>
          <w:szCs w:val="28"/>
        </w:rPr>
        <w:t>в многоквартирном доме</w:t>
      </w:r>
    </w:p>
    <w:p w:rsidR="0061731D" w:rsidRDefault="0061731D" w:rsidP="00D4104F">
      <w:pPr>
        <w:widowControl w:val="0"/>
        <w:spacing w:after="0" w:line="240" w:lineRule="auto"/>
        <w:jc w:val="center"/>
        <w:rPr>
          <w:rFonts w:ascii="Times New Roman" w:hAnsi="Times New Roman"/>
          <w:sz w:val="28"/>
          <w:szCs w:val="28"/>
        </w:rPr>
      </w:pPr>
    </w:p>
    <w:p w:rsidR="00D4104F" w:rsidRDefault="00D4104F" w:rsidP="00D4104F">
      <w:pPr>
        <w:widowControl w:val="0"/>
        <w:spacing w:after="0" w:line="240" w:lineRule="auto"/>
        <w:jc w:val="center"/>
        <w:rPr>
          <w:rFonts w:ascii="Times New Roman" w:hAnsi="Times New Roman"/>
          <w:sz w:val="28"/>
          <w:szCs w:val="28"/>
        </w:rPr>
      </w:pPr>
    </w:p>
    <w:p w:rsidR="00B30B7C" w:rsidRPr="00B30B7C" w:rsidRDefault="00517B08" w:rsidP="00B30B7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соответствии со</w:t>
      </w:r>
      <w:r w:rsidR="00B30B7C" w:rsidRPr="00B30B7C">
        <w:rPr>
          <w:rFonts w:ascii="Times New Roman" w:eastAsia="Times New Roman" w:hAnsi="Times New Roman"/>
          <w:sz w:val="28"/>
          <w:szCs w:val="28"/>
          <w:lang w:eastAsia="ru-RU"/>
        </w:rPr>
        <w:t xml:space="preserve"> стать</w:t>
      </w:r>
      <w:r w:rsidR="00712B80">
        <w:rPr>
          <w:rFonts w:ascii="Times New Roman" w:eastAsia="Times New Roman" w:hAnsi="Times New Roman"/>
          <w:sz w:val="28"/>
          <w:szCs w:val="28"/>
          <w:lang w:eastAsia="ru-RU"/>
        </w:rPr>
        <w:t>ей</w:t>
      </w:r>
      <w:r w:rsidR="00B30B7C" w:rsidRPr="00B30B7C">
        <w:rPr>
          <w:rFonts w:ascii="Times New Roman" w:eastAsia="Times New Roman" w:hAnsi="Times New Roman"/>
          <w:sz w:val="28"/>
          <w:szCs w:val="28"/>
          <w:lang w:eastAsia="ru-RU"/>
        </w:rPr>
        <w:t xml:space="preserve"> 156</w:t>
      </w:r>
      <w:r w:rsidR="00712B80">
        <w:rPr>
          <w:rFonts w:ascii="Times New Roman" w:eastAsia="Times New Roman" w:hAnsi="Times New Roman"/>
          <w:sz w:val="28"/>
          <w:szCs w:val="28"/>
          <w:lang w:eastAsia="ru-RU"/>
        </w:rPr>
        <w:t xml:space="preserve"> </w:t>
      </w:r>
      <w:r w:rsidR="00B30B7C" w:rsidRPr="00B30B7C">
        <w:rPr>
          <w:rFonts w:ascii="Times New Roman" w:eastAsia="Times New Roman" w:hAnsi="Times New Roman"/>
          <w:sz w:val="28"/>
          <w:szCs w:val="28"/>
          <w:lang w:eastAsia="ru-RU"/>
        </w:rPr>
        <w:t>Жилищного кодекса Российской Федерации,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rsidR="00B30B7C" w:rsidRPr="00B30B7C">
        <w:rPr>
          <w:rFonts w:ascii="Times New Roman" w:eastAsia="Times New Roman" w:hAnsi="Times New Roman"/>
          <w:sz w:val="28"/>
          <w:szCs w:val="28"/>
          <w:lang w:eastAsia="ru-RU"/>
        </w:rPr>
        <w:t xml:space="preserve"> установленную продолжительность», </w:t>
      </w:r>
      <w:r>
        <w:rPr>
          <w:rFonts w:ascii="Times New Roman" w:eastAsia="Times New Roman" w:hAnsi="Times New Roman"/>
          <w:sz w:val="28"/>
          <w:szCs w:val="28"/>
          <w:lang w:eastAsia="ru-RU"/>
        </w:rPr>
        <w:t xml:space="preserve">руководствуясь </w:t>
      </w:r>
      <w:r w:rsidR="00B30B7C" w:rsidRPr="00B30B7C">
        <w:rPr>
          <w:rFonts w:ascii="Times New Roman" w:eastAsia="Times New Roman" w:hAnsi="Times New Roman"/>
          <w:sz w:val="28"/>
          <w:szCs w:val="28"/>
          <w:lang w:eastAsia="ru-RU"/>
        </w:rPr>
        <w:t>Уставом </w:t>
      </w:r>
      <w:r>
        <w:rPr>
          <w:rFonts w:ascii="Times New Roman" w:eastAsia="Times New Roman" w:hAnsi="Times New Roman"/>
          <w:sz w:val="28"/>
          <w:szCs w:val="28"/>
          <w:lang w:eastAsia="ru-RU"/>
        </w:rPr>
        <w:t>Издешковского сельского поселения Сафоновского района</w:t>
      </w:r>
      <w:r w:rsidR="00B30B7C" w:rsidRPr="00B30B7C">
        <w:rPr>
          <w:rFonts w:ascii="Times New Roman" w:eastAsia="Times New Roman" w:hAnsi="Times New Roman"/>
          <w:sz w:val="28"/>
          <w:szCs w:val="28"/>
          <w:lang w:eastAsia="ru-RU"/>
        </w:rPr>
        <w:t xml:space="preserve"> Смоленской области, </w:t>
      </w:r>
      <w:r>
        <w:rPr>
          <w:rFonts w:ascii="Times New Roman" w:eastAsia="Times New Roman" w:hAnsi="Times New Roman"/>
          <w:sz w:val="28"/>
          <w:szCs w:val="28"/>
          <w:lang w:eastAsia="ru-RU"/>
        </w:rPr>
        <w:t>Совет депутатов Издешковского сельского поселения Сафоновского района Смоленской области</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0B7C" w:rsidRPr="004B6601" w:rsidRDefault="004B6601" w:rsidP="00B30B7C">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4B6601">
        <w:rPr>
          <w:rFonts w:ascii="Times New Roman" w:eastAsia="Times New Roman" w:hAnsi="Times New Roman"/>
          <w:b/>
          <w:sz w:val="28"/>
          <w:szCs w:val="28"/>
          <w:lang w:eastAsia="ru-RU"/>
        </w:rPr>
        <w:t>РЕШИЛ</w:t>
      </w:r>
      <w:r w:rsidR="00B30B7C" w:rsidRPr="004B6601">
        <w:rPr>
          <w:rFonts w:ascii="Times New Roman" w:eastAsia="Times New Roman" w:hAnsi="Times New Roman"/>
          <w:b/>
          <w:sz w:val="28"/>
          <w:szCs w:val="28"/>
          <w:lang w:eastAsia="ru-RU"/>
        </w:rPr>
        <w:t>:</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47AEB" w:rsidRDefault="00026DF7"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w:t>
      </w:r>
      <w:r w:rsidR="00B30B7C" w:rsidRPr="00B30B7C">
        <w:rPr>
          <w:rFonts w:ascii="Times New Roman" w:eastAsia="Times New Roman" w:hAnsi="Times New Roman"/>
          <w:sz w:val="28"/>
          <w:szCs w:val="28"/>
          <w:lang w:eastAsia="ru-RU"/>
        </w:rPr>
        <w:t xml:space="preserve">становить размер платы </w:t>
      </w:r>
      <w:r w:rsidR="00C47AEB" w:rsidRPr="00B30B7C">
        <w:rPr>
          <w:rFonts w:ascii="Times New Roman" w:eastAsia="Times New Roman" w:hAnsi="Times New Roman"/>
          <w:sz w:val="28"/>
          <w:szCs w:val="28"/>
          <w:lang w:eastAsia="ru-RU"/>
        </w:rPr>
        <w:t>за содерж</w:t>
      </w:r>
      <w:r w:rsidR="00C47AEB">
        <w:rPr>
          <w:rFonts w:ascii="Times New Roman" w:eastAsia="Times New Roman" w:hAnsi="Times New Roman"/>
          <w:sz w:val="28"/>
          <w:szCs w:val="28"/>
          <w:lang w:eastAsia="ru-RU"/>
        </w:rPr>
        <w:t xml:space="preserve">ание </w:t>
      </w:r>
      <w:r w:rsidR="00C47AEB" w:rsidRPr="00B30B7C">
        <w:rPr>
          <w:rFonts w:ascii="Times New Roman" w:eastAsia="Times New Roman" w:hAnsi="Times New Roman"/>
          <w:sz w:val="28"/>
          <w:szCs w:val="28"/>
          <w:lang w:eastAsia="ru-RU"/>
        </w:rPr>
        <w:t>жилого помещения</w:t>
      </w:r>
      <w:r w:rsidR="00C47AEB">
        <w:rPr>
          <w:rFonts w:ascii="Times New Roman" w:eastAsia="Times New Roman" w:hAnsi="Times New Roman"/>
          <w:sz w:val="28"/>
          <w:szCs w:val="28"/>
          <w:lang w:eastAsia="ru-RU"/>
        </w:rPr>
        <w:t xml:space="preserve"> для нанимателей жилых помещений по договорам социального найма и договорам найма жилых помещений государственного и муниципального жилищного фонда </w:t>
      </w:r>
      <w:r w:rsidR="00B30B7C" w:rsidRPr="00B30B7C">
        <w:rPr>
          <w:rFonts w:ascii="Times New Roman" w:eastAsia="Times New Roman" w:hAnsi="Times New Roman"/>
          <w:sz w:val="28"/>
          <w:szCs w:val="28"/>
          <w:lang w:eastAsia="ru-RU"/>
        </w:rPr>
        <w:t xml:space="preserve">в многоквартирных домах с учетом видов благоустройства согласно приложению  </w:t>
      </w:r>
    </w:p>
    <w:p w:rsidR="00B30B7C" w:rsidRPr="00B30B7C" w:rsidRDefault="00B30B7C" w:rsidP="00C47AE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1.</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2. Если размер платы за содержание жилого помещения, установленный в соответствии с пунктом 1 настоящего </w:t>
      </w:r>
      <w:r w:rsidR="001665AC">
        <w:rPr>
          <w:rFonts w:ascii="Times New Roman" w:eastAsia="Times New Roman" w:hAnsi="Times New Roman"/>
          <w:sz w:val="28"/>
          <w:szCs w:val="28"/>
          <w:lang w:eastAsia="ru-RU"/>
        </w:rPr>
        <w:t>решения</w:t>
      </w:r>
      <w:r w:rsidRPr="00B30B7C">
        <w:rPr>
          <w:rFonts w:ascii="Times New Roman" w:eastAsia="Times New Roman" w:hAnsi="Times New Roman"/>
          <w:sz w:val="28"/>
          <w:szCs w:val="28"/>
          <w:lang w:eastAsia="ru-RU"/>
        </w:rPr>
        <w:t xml:space="preserve"> больше размера платы, установленного договорами управления, наниматели </w:t>
      </w:r>
      <w:r w:rsidR="00C349B3" w:rsidRPr="00B30B7C">
        <w:rPr>
          <w:rFonts w:ascii="Times New Roman" w:eastAsia="Times New Roman" w:hAnsi="Times New Roman"/>
          <w:sz w:val="28"/>
          <w:szCs w:val="28"/>
          <w:lang w:eastAsia="ru-RU"/>
        </w:rPr>
        <w:t xml:space="preserve">жилых помещений по договорам социального найма и договорам найма жилых помещений государственного или муниципального жилищного фонда </w:t>
      </w:r>
      <w:r w:rsidRPr="00B30B7C">
        <w:rPr>
          <w:rFonts w:ascii="Times New Roman" w:eastAsia="Times New Roman" w:hAnsi="Times New Roman"/>
          <w:sz w:val="28"/>
          <w:szCs w:val="28"/>
          <w:lang w:eastAsia="ru-RU"/>
        </w:rPr>
        <w:t>вносят плату в размере, установленном такими договорами управления.</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3. </w:t>
      </w:r>
      <w:proofErr w:type="gramStart"/>
      <w:r w:rsidR="004478A8" w:rsidRPr="00B30B7C">
        <w:rPr>
          <w:rFonts w:ascii="Times New Roman" w:eastAsia="Times New Roman" w:hAnsi="Times New Roman"/>
          <w:sz w:val="28"/>
          <w:szCs w:val="28"/>
          <w:lang w:eastAsia="ru-RU"/>
        </w:rPr>
        <w:t xml:space="preserve">Размер платы за содержание жилого помещения для собственников жилых помещений, которые не приняли или не реализовали решение о выборе способа управления многоквартирным домом, устанавливается </w:t>
      </w:r>
      <w:r w:rsidR="004478A8">
        <w:rPr>
          <w:rFonts w:ascii="Times New Roman" w:eastAsia="Times New Roman" w:hAnsi="Times New Roman"/>
          <w:sz w:val="28"/>
          <w:szCs w:val="28"/>
          <w:lang w:eastAsia="ru-RU"/>
        </w:rPr>
        <w:t xml:space="preserve">распоряжением </w:t>
      </w:r>
      <w:r w:rsidR="004478A8" w:rsidRPr="00B30B7C">
        <w:rPr>
          <w:rFonts w:ascii="Times New Roman" w:eastAsia="Times New Roman" w:hAnsi="Times New Roman"/>
          <w:sz w:val="28"/>
          <w:szCs w:val="28"/>
          <w:lang w:eastAsia="ru-RU"/>
        </w:rPr>
        <w:t>Администраци</w:t>
      </w:r>
      <w:r w:rsidR="004478A8">
        <w:rPr>
          <w:rFonts w:ascii="Times New Roman" w:eastAsia="Times New Roman" w:hAnsi="Times New Roman"/>
          <w:sz w:val="28"/>
          <w:szCs w:val="28"/>
          <w:lang w:eastAsia="ru-RU"/>
        </w:rPr>
        <w:t>и</w:t>
      </w:r>
      <w:r w:rsidR="004478A8" w:rsidRPr="00B30B7C">
        <w:rPr>
          <w:rFonts w:ascii="Times New Roman" w:eastAsia="Times New Roman" w:hAnsi="Times New Roman"/>
          <w:sz w:val="28"/>
          <w:szCs w:val="28"/>
          <w:lang w:eastAsia="ru-RU"/>
        </w:rPr>
        <w:t xml:space="preserve"> </w:t>
      </w:r>
      <w:r w:rsidR="004478A8">
        <w:rPr>
          <w:rFonts w:ascii="Times New Roman" w:eastAsia="Times New Roman" w:hAnsi="Times New Roman"/>
          <w:sz w:val="28"/>
          <w:szCs w:val="28"/>
          <w:lang w:eastAsia="ru-RU"/>
        </w:rPr>
        <w:t>Издешковского сельского поселения Сафоновского района</w:t>
      </w:r>
      <w:r w:rsidR="004478A8" w:rsidRPr="00B30B7C">
        <w:rPr>
          <w:rFonts w:ascii="Times New Roman" w:eastAsia="Times New Roman" w:hAnsi="Times New Roman"/>
          <w:sz w:val="28"/>
          <w:szCs w:val="28"/>
          <w:lang w:eastAsia="ru-RU"/>
        </w:rPr>
        <w:t xml:space="preserve"> Смоленской области </w:t>
      </w:r>
      <w:r w:rsidR="004478A8" w:rsidRPr="00FC4F4B">
        <w:rPr>
          <w:rFonts w:ascii="Times New Roman" w:hAnsi="Times New Roman"/>
          <w:sz w:val="28"/>
          <w:szCs w:val="28"/>
          <w:shd w:val="clear" w:color="auto" w:fill="FFFFFF"/>
        </w:rPr>
        <w:t xml:space="preserve">«Об определении организации для управления </w:t>
      </w:r>
      <w:r w:rsidR="004478A8" w:rsidRPr="00FC4F4B">
        <w:rPr>
          <w:rFonts w:ascii="Times New Roman" w:hAnsi="Times New Roman"/>
          <w:sz w:val="28"/>
          <w:szCs w:val="28"/>
          <w:shd w:val="clear" w:color="auto" w:fill="FFFFFF"/>
        </w:rPr>
        <w:lastRenderedPageBreak/>
        <w:t>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w:t>
      </w:r>
      <w:proofErr w:type="gramEnd"/>
      <w:r w:rsidR="004478A8" w:rsidRPr="00FC4F4B">
        <w:rPr>
          <w:rFonts w:ascii="Times New Roman" w:hAnsi="Times New Roman"/>
          <w:sz w:val="28"/>
          <w:szCs w:val="28"/>
          <w:shd w:val="clear" w:color="auto" w:fill="FFFFFF"/>
        </w:rPr>
        <w:t xml:space="preserve">, </w:t>
      </w:r>
      <w:proofErr w:type="gramStart"/>
      <w:r w:rsidR="004478A8" w:rsidRPr="00FC4F4B">
        <w:rPr>
          <w:rFonts w:ascii="Times New Roman" w:hAnsi="Times New Roman"/>
          <w:sz w:val="28"/>
          <w:szCs w:val="28"/>
          <w:shd w:val="clear" w:color="auto" w:fill="FFFFFF"/>
        </w:rPr>
        <w:t>не определена управляющая организация»</w:t>
      </w:r>
      <w:r w:rsidR="004478A8">
        <w:rPr>
          <w:rFonts w:ascii="Times New Roman" w:eastAsia="Times New Roman" w:hAnsi="Times New Roman"/>
          <w:sz w:val="28"/>
          <w:szCs w:val="28"/>
          <w:lang w:eastAsia="ru-RU"/>
        </w:rPr>
        <w:t xml:space="preserve"> </w:t>
      </w:r>
      <w:r w:rsidR="004478A8" w:rsidRPr="00375D40">
        <w:rPr>
          <w:rFonts w:ascii="Times New Roman" w:hAnsi="Times New Roman"/>
          <w:sz w:val="28"/>
          <w:szCs w:val="28"/>
          <w:shd w:val="clear" w:color="auto" w:fill="FFFFFF"/>
        </w:rPr>
        <w:t>исходя из </w:t>
      </w:r>
      <w:r w:rsidR="004478A8" w:rsidRPr="00375D40">
        <w:rPr>
          <w:rFonts w:ascii="Times New Roman" w:hAnsi="Times New Roman"/>
          <w:sz w:val="28"/>
          <w:szCs w:val="28"/>
        </w:rPr>
        <w:t>Минимального перечня</w:t>
      </w:r>
      <w:r w:rsidR="004478A8" w:rsidRPr="00375D40">
        <w:rPr>
          <w:rFonts w:ascii="Times New Roman" w:hAnsi="Times New Roman"/>
          <w:sz w:val="28"/>
          <w:szCs w:val="28"/>
          <w:shd w:val="clear" w:color="auto" w:fill="FFFFFF"/>
        </w:rPr>
        <w:t> работ и услуг без включения в тариф платы за коммунальные ресурсы, потребляемые при использовании и содержании общего имущества в многоквартирном доме</w:t>
      </w:r>
      <w:r w:rsidR="004478A8">
        <w:rPr>
          <w:rFonts w:ascii="Arial" w:hAnsi="Arial" w:cs="Arial"/>
          <w:color w:val="444444"/>
          <w:shd w:val="clear" w:color="auto" w:fill="FFFFFF"/>
        </w:rPr>
        <w:t xml:space="preserve"> </w:t>
      </w:r>
      <w:r w:rsidR="004478A8">
        <w:rPr>
          <w:rFonts w:ascii="Times New Roman" w:eastAsia="Times New Roman" w:hAnsi="Times New Roman"/>
          <w:sz w:val="28"/>
          <w:szCs w:val="28"/>
          <w:lang w:eastAsia="ru-RU"/>
        </w:rPr>
        <w:t xml:space="preserve">на срок не более одного года и по истечении указанного срока </w:t>
      </w:r>
      <w:r w:rsidR="004478A8" w:rsidRPr="00D071B9">
        <w:rPr>
          <w:rFonts w:ascii="Times New Roman" w:eastAsia="Times New Roman" w:hAnsi="Times New Roman"/>
          <w:sz w:val="28"/>
          <w:szCs w:val="28"/>
          <w:lang w:eastAsia="ru-RU"/>
        </w:rPr>
        <w:t>подлежит</w:t>
      </w:r>
      <w:r w:rsidR="004478A8">
        <w:rPr>
          <w:rFonts w:ascii="Times New Roman" w:eastAsia="Times New Roman" w:hAnsi="Times New Roman"/>
          <w:sz w:val="28"/>
          <w:szCs w:val="28"/>
          <w:lang w:eastAsia="ru-RU"/>
        </w:rPr>
        <w:t xml:space="preserve"> </w:t>
      </w:r>
      <w:r w:rsidR="004478A8" w:rsidRPr="00D071B9">
        <w:rPr>
          <w:rFonts w:ascii="Times New Roman" w:eastAsia="Times New Roman" w:hAnsi="Times New Roman"/>
          <w:sz w:val="28"/>
          <w:szCs w:val="28"/>
          <w:lang w:eastAsia="ru-RU"/>
        </w:rPr>
        <w:t>индексации с учётом индекса потребительских цен, установленно</w:t>
      </w:r>
      <w:r w:rsidR="004478A8">
        <w:rPr>
          <w:rFonts w:ascii="Times New Roman" w:eastAsia="Times New Roman" w:hAnsi="Times New Roman"/>
          <w:sz w:val="28"/>
          <w:szCs w:val="28"/>
          <w:lang w:eastAsia="ru-RU"/>
        </w:rPr>
        <w:t xml:space="preserve">го </w:t>
      </w:r>
      <w:r w:rsidR="004478A8" w:rsidRPr="007614EE">
        <w:rPr>
          <w:rFonts w:ascii="Times New Roman" w:eastAsia="Times New Roman" w:hAnsi="Times New Roman"/>
          <w:sz w:val="28"/>
          <w:szCs w:val="28"/>
          <w:lang w:eastAsia="ru-RU"/>
        </w:rPr>
        <w:t>действующим</w:t>
      </w:r>
      <w:r w:rsidR="004478A8" w:rsidRPr="00D071B9">
        <w:rPr>
          <w:rFonts w:ascii="Times New Roman" w:eastAsia="Times New Roman" w:hAnsi="Times New Roman"/>
          <w:sz w:val="28"/>
          <w:szCs w:val="28"/>
          <w:lang w:eastAsia="ru-RU"/>
        </w:rPr>
        <w:t xml:space="preserve"> Прогнозом социально-экономического</w:t>
      </w:r>
      <w:r w:rsidR="004478A8">
        <w:rPr>
          <w:rFonts w:ascii="Times New Roman" w:eastAsia="Times New Roman" w:hAnsi="Times New Roman"/>
          <w:sz w:val="28"/>
          <w:szCs w:val="28"/>
          <w:lang w:eastAsia="ru-RU"/>
        </w:rPr>
        <w:t xml:space="preserve"> развития Российской Федерации.</w:t>
      </w:r>
      <w:proofErr w:type="gramEnd"/>
      <w:r w:rsidR="004478A8">
        <w:rPr>
          <w:rFonts w:ascii="Times New Roman" w:eastAsia="Times New Roman" w:hAnsi="Times New Roman"/>
          <w:sz w:val="28"/>
          <w:szCs w:val="28"/>
          <w:lang w:eastAsia="ru-RU"/>
        </w:rPr>
        <w:t xml:space="preserve"> </w:t>
      </w:r>
      <w:proofErr w:type="gramStart"/>
      <w:r w:rsidR="004478A8">
        <w:rPr>
          <w:rFonts w:ascii="Times New Roman" w:eastAsia="Times New Roman" w:hAnsi="Times New Roman"/>
          <w:sz w:val="28"/>
          <w:szCs w:val="28"/>
          <w:lang w:eastAsia="ru-RU"/>
        </w:rPr>
        <w:t>Если р</w:t>
      </w:r>
      <w:r w:rsidR="004478A8" w:rsidRPr="00B30B7C">
        <w:rPr>
          <w:rFonts w:ascii="Times New Roman" w:eastAsia="Times New Roman" w:hAnsi="Times New Roman"/>
          <w:sz w:val="28"/>
          <w:szCs w:val="28"/>
          <w:lang w:eastAsia="ru-RU"/>
        </w:rPr>
        <w:t>азмер платы за содержание жилого помещения для собственников жилых помещений, которые не приняли или не реализовали решение о выборе способа управления многоквартирным домом</w:t>
      </w:r>
      <w:r w:rsidR="004478A8">
        <w:rPr>
          <w:rFonts w:ascii="Times New Roman" w:eastAsia="Times New Roman" w:hAnsi="Times New Roman"/>
          <w:sz w:val="28"/>
          <w:szCs w:val="28"/>
          <w:lang w:eastAsia="ru-RU"/>
        </w:rPr>
        <w:t xml:space="preserve"> не установлен</w:t>
      </w:r>
      <w:r w:rsidR="004478A8" w:rsidRPr="00FC4F4B">
        <w:rPr>
          <w:rFonts w:ascii="Times New Roman" w:eastAsia="Times New Roman" w:hAnsi="Times New Roman"/>
          <w:sz w:val="28"/>
          <w:szCs w:val="28"/>
          <w:lang w:eastAsia="ru-RU"/>
        </w:rPr>
        <w:t xml:space="preserve"> </w:t>
      </w:r>
      <w:r w:rsidR="004478A8">
        <w:rPr>
          <w:rFonts w:ascii="Times New Roman" w:eastAsia="Times New Roman" w:hAnsi="Times New Roman"/>
          <w:sz w:val="28"/>
          <w:szCs w:val="28"/>
          <w:lang w:eastAsia="ru-RU"/>
        </w:rPr>
        <w:t xml:space="preserve">распоряжением </w:t>
      </w:r>
      <w:r w:rsidR="004478A8" w:rsidRPr="00B30B7C">
        <w:rPr>
          <w:rFonts w:ascii="Times New Roman" w:eastAsia="Times New Roman" w:hAnsi="Times New Roman"/>
          <w:sz w:val="28"/>
          <w:szCs w:val="28"/>
          <w:lang w:eastAsia="ru-RU"/>
        </w:rPr>
        <w:t xml:space="preserve">Администрацией </w:t>
      </w:r>
      <w:r w:rsidR="004478A8">
        <w:rPr>
          <w:rFonts w:ascii="Times New Roman" w:eastAsia="Times New Roman" w:hAnsi="Times New Roman"/>
          <w:sz w:val="28"/>
          <w:szCs w:val="28"/>
          <w:lang w:eastAsia="ru-RU"/>
        </w:rPr>
        <w:t>Издешковского сельского поселения Сафоновского района</w:t>
      </w:r>
      <w:r w:rsidR="004478A8" w:rsidRPr="00B30B7C">
        <w:rPr>
          <w:rFonts w:ascii="Times New Roman" w:eastAsia="Times New Roman" w:hAnsi="Times New Roman"/>
          <w:sz w:val="28"/>
          <w:szCs w:val="28"/>
          <w:lang w:eastAsia="ru-RU"/>
        </w:rPr>
        <w:t xml:space="preserve"> Смоленской области</w:t>
      </w:r>
      <w:r w:rsidR="004478A8">
        <w:rPr>
          <w:rFonts w:ascii="Times New Roman" w:eastAsia="Times New Roman" w:hAnsi="Times New Roman"/>
          <w:sz w:val="28"/>
          <w:szCs w:val="28"/>
          <w:lang w:eastAsia="ru-RU"/>
        </w:rPr>
        <w:t xml:space="preserve"> </w:t>
      </w:r>
      <w:r w:rsidR="004478A8" w:rsidRPr="00FC4F4B">
        <w:rPr>
          <w:rFonts w:ascii="Times New Roman" w:hAnsi="Times New Roman"/>
          <w:sz w:val="28"/>
          <w:szCs w:val="28"/>
          <w:shd w:val="clear" w:color="auto" w:fill="FFFFFF"/>
        </w:rPr>
        <w:t>«Об определении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004478A8" w:rsidRPr="00FC4F4B">
        <w:rPr>
          <w:rFonts w:ascii="Times New Roman" w:hAnsi="Times New Roman"/>
          <w:sz w:val="28"/>
          <w:szCs w:val="28"/>
          <w:shd w:val="clear" w:color="auto" w:fill="FFFFFF"/>
        </w:rPr>
        <w:t xml:space="preserve"> не реализован, не определена управляющая организация»</w:t>
      </w:r>
      <w:r w:rsidR="004478A8">
        <w:rPr>
          <w:rFonts w:ascii="Times New Roman" w:eastAsia="Times New Roman" w:hAnsi="Times New Roman"/>
          <w:sz w:val="28"/>
          <w:szCs w:val="28"/>
          <w:lang w:eastAsia="ru-RU"/>
        </w:rPr>
        <w:t>, такой размер устанавливается в соответствии с пунктом 1 настоящего решения</w:t>
      </w:r>
      <w:r w:rsidRPr="00B30B7C">
        <w:rPr>
          <w:rFonts w:ascii="Times New Roman" w:eastAsia="Times New Roman" w:hAnsi="Times New Roman"/>
          <w:sz w:val="28"/>
          <w:szCs w:val="28"/>
          <w:lang w:eastAsia="ru-RU"/>
        </w:rPr>
        <w:t xml:space="preserve">. </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4. Размер платы за содержание жилого помещения для собственников жилых помещений, которые осуществили выбор способа управления многоквартирным домом, но на общем собрании не приняли решение об установлении размера платы за содержание жилого помещения, устанавливается в соответствии с пунктом 1 настоящего </w:t>
      </w:r>
      <w:r w:rsidR="00272919">
        <w:rPr>
          <w:rFonts w:ascii="Times New Roman" w:eastAsia="Times New Roman" w:hAnsi="Times New Roman"/>
          <w:sz w:val="28"/>
          <w:szCs w:val="28"/>
          <w:lang w:eastAsia="ru-RU"/>
        </w:rPr>
        <w:t>решения</w:t>
      </w:r>
      <w:r w:rsidRPr="00B30B7C">
        <w:rPr>
          <w:rFonts w:ascii="Times New Roman" w:eastAsia="Times New Roman" w:hAnsi="Times New Roman"/>
          <w:sz w:val="28"/>
          <w:szCs w:val="28"/>
          <w:lang w:eastAsia="ru-RU"/>
        </w:rPr>
        <w:t xml:space="preserve"> до принятия общим собранием собственников помещений решения о размере платы.</w:t>
      </w:r>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5. </w:t>
      </w:r>
      <w:proofErr w:type="gramStart"/>
      <w:r w:rsidRPr="00B30B7C">
        <w:rPr>
          <w:rFonts w:ascii="Times New Roman" w:eastAsia="Times New Roman" w:hAnsi="Times New Roman"/>
          <w:sz w:val="28"/>
          <w:szCs w:val="28"/>
          <w:lang w:eastAsia="ru-RU"/>
        </w:rPr>
        <w:t>Перечень услуг и работ, необходимых для обеспечения надлежащего содержания общего имущества в многоквартирном доме, периодичность их оказания и выполнения работ, предусмотренных данным перечнем, определяются в порядке, установленном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 290.</w:t>
      </w:r>
      <w:proofErr w:type="gramEnd"/>
    </w:p>
    <w:p w:rsidR="00B30B7C" w:rsidRP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 xml:space="preserve">6. Перечень работ и услуг и расходы на содержание общего имущества для собственников помещений определяются общим собранием собственников, в том числе работы по содержанию помещений, входящих в состав общего имущества (уборка подъездов) по договорам, заключенным с обслуживающими организациями. </w:t>
      </w:r>
    </w:p>
    <w:p w:rsidR="00B30B7C" w:rsidRDefault="00B30B7C"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0B7C">
        <w:rPr>
          <w:rFonts w:ascii="Times New Roman" w:eastAsia="Times New Roman" w:hAnsi="Times New Roman"/>
          <w:sz w:val="28"/>
          <w:szCs w:val="28"/>
          <w:lang w:eastAsia="ru-RU"/>
        </w:rPr>
        <w:t>7. </w:t>
      </w:r>
      <w:proofErr w:type="gramStart"/>
      <w:r w:rsidRPr="00B30B7C">
        <w:rPr>
          <w:rFonts w:ascii="Times New Roman" w:eastAsia="Times New Roman" w:hAnsi="Times New Roman"/>
          <w:sz w:val="28"/>
          <w:szCs w:val="28"/>
          <w:lang w:eastAsia="ru-RU"/>
        </w:rPr>
        <w:t>Разместить</w:t>
      </w:r>
      <w:proofErr w:type="gramEnd"/>
      <w:r w:rsidRPr="00B30B7C">
        <w:rPr>
          <w:rFonts w:ascii="Times New Roman" w:eastAsia="Times New Roman" w:hAnsi="Times New Roman"/>
          <w:sz w:val="28"/>
          <w:szCs w:val="28"/>
          <w:lang w:eastAsia="ru-RU"/>
        </w:rPr>
        <w:t xml:space="preserve"> настоящее </w:t>
      </w:r>
      <w:r w:rsidR="004B6601">
        <w:rPr>
          <w:rFonts w:ascii="Times New Roman" w:eastAsia="Times New Roman" w:hAnsi="Times New Roman"/>
          <w:sz w:val="28"/>
          <w:szCs w:val="28"/>
          <w:lang w:eastAsia="ru-RU"/>
        </w:rPr>
        <w:t>решение</w:t>
      </w:r>
      <w:r w:rsidRPr="00B30B7C">
        <w:rPr>
          <w:rFonts w:ascii="Times New Roman" w:eastAsia="Times New Roman" w:hAnsi="Times New Roman"/>
          <w:sz w:val="28"/>
          <w:szCs w:val="28"/>
          <w:lang w:eastAsia="ru-RU"/>
        </w:rPr>
        <w:t xml:space="preserve"> на сайте Администрации </w:t>
      </w:r>
      <w:r w:rsidR="004B6601">
        <w:rPr>
          <w:rFonts w:ascii="Times New Roman" w:eastAsia="Times New Roman" w:hAnsi="Times New Roman"/>
          <w:sz w:val="28"/>
          <w:szCs w:val="28"/>
          <w:lang w:eastAsia="ru-RU"/>
        </w:rPr>
        <w:t>Издешковского сельского поселения Сафоновского района</w:t>
      </w:r>
      <w:r w:rsidRPr="00B30B7C">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 и опубликовать в газете «</w:t>
      </w:r>
      <w:r w:rsidR="004B6601">
        <w:rPr>
          <w:rFonts w:ascii="Times New Roman" w:eastAsia="Times New Roman" w:hAnsi="Times New Roman"/>
          <w:sz w:val="28"/>
          <w:szCs w:val="28"/>
          <w:lang w:eastAsia="ru-RU"/>
        </w:rPr>
        <w:t>Земские ведомости</w:t>
      </w:r>
      <w:r w:rsidRPr="00B30B7C">
        <w:rPr>
          <w:rFonts w:ascii="Times New Roman" w:eastAsia="Times New Roman" w:hAnsi="Times New Roman"/>
          <w:sz w:val="28"/>
          <w:szCs w:val="28"/>
          <w:lang w:eastAsia="ru-RU"/>
        </w:rPr>
        <w:t>».</w:t>
      </w:r>
    </w:p>
    <w:p w:rsidR="00E97C13" w:rsidRPr="00B30B7C" w:rsidRDefault="00E97C13"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Считать утратившим силу решение Совета депутатов Издешковского сельского поселения Сафоновского района Смоленской области от </w:t>
      </w:r>
      <w:r w:rsidR="00886B44">
        <w:rPr>
          <w:rFonts w:ascii="Times New Roman" w:eastAsia="Times New Roman" w:hAnsi="Times New Roman"/>
          <w:sz w:val="28"/>
          <w:szCs w:val="28"/>
          <w:lang w:eastAsia="ru-RU"/>
        </w:rPr>
        <w:t>28.12</w:t>
      </w:r>
      <w:r w:rsidR="009C4F47">
        <w:rPr>
          <w:rFonts w:ascii="Times New Roman" w:eastAsia="Times New Roman" w:hAnsi="Times New Roman"/>
          <w:sz w:val="28"/>
          <w:szCs w:val="28"/>
          <w:lang w:eastAsia="ru-RU"/>
        </w:rPr>
        <w:t>.202</w:t>
      </w:r>
      <w:r w:rsidR="0086290C">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 </w:t>
      </w:r>
      <w:r w:rsidR="00886B44">
        <w:rPr>
          <w:rFonts w:ascii="Times New Roman" w:eastAsia="Times New Roman" w:hAnsi="Times New Roman"/>
          <w:sz w:val="28"/>
          <w:szCs w:val="28"/>
          <w:lang w:eastAsia="ru-RU"/>
        </w:rPr>
        <w:t>3</w:t>
      </w:r>
      <w:r w:rsidR="0086290C">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p>
    <w:p w:rsidR="00B30B7C" w:rsidRPr="00B30B7C" w:rsidRDefault="00E97C13" w:rsidP="00B30B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B30B7C" w:rsidRPr="00B30B7C">
        <w:rPr>
          <w:rFonts w:ascii="Times New Roman" w:eastAsia="Times New Roman" w:hAnsi="Times New Roman"/>
          <w:sz w:val="28"/>
          <w:szCs w:val="28"/>
          <w:lang w:eastAsia="ru-RU"/>
        </w:rPr>
        <w:t xml:space="preserve">. Настоящее </w:t>
      </w:r>
      <w:r w:rsidR="004B6601">
        <w:rPr>
          <w:rFonts w:ascii="Times New Roman" w:eastAsia="Times New Roman" w:hAnsi="Times New Roman"/>
          <w:sz w:val="28"/>
          <w:szCs w:val="28"/>
          <w:lang w:eastAsia="ru-RU"/>
        </w:rPr>
        <w:t>решение</w:t>
      </w:r>
      <w:r w:rsidR="00B30B7C" w:rsidRPr="00B30B7C">
        <w:rPr>
          <w:rFonts w:ascii="Times New Roman" w:eastAsia="Times New Roman" w:hAnsi="Times New Roman"/>
          <w:sz w:val="28"/>
          <w:szCs w:val="28"/>
          <w:lang w:eastAsia="ru-RU"/>
        </w:rPr>
        <w:t xml:space="preserve"> вступает в силу с </w:t>
      </w:r>
      <w:r w:rsidR="00EE32AF">
        <w:rPr>
          <w:rFonts w:ascii="Times New Roman" w:eastAsia="Times New Roman" w:hAnsi="Times New Roman"/>
          <w:sz w:val="28"/>
          <w:szCs w:val="28"/>
          <w:lang w:eastAsia="ru-RU"/>
        </w:rPr>
        <w:t>01.01.</w:t>
      </w:r>
      <w:r w:rsidR="009C4F47">
        <w:rPr>
          <w:rFonts w:ascii="Times New Roman" w:eastAsia="Times New Roman" w:hAnsi="Times New Roman"/>
          <w:sz w:val="28"/>
          <w:szCs w:val="28"/>
          <w:lang w:eastAsia="ru-RU"/>
        </w:rPr>
        <w:t>202</w:t>
      </w:r>
      <w:r w:rsidR="0086290C">
        <w:rPr>
          <w:rFonts w:ascii="Times New Roman" w:eastAsia="Times New Roman" w:hAnsi="Times New Roman"/>
          <w:sz w:val="28"/>
          <w:szCs w:val="28"/>
          <w:lang w:eastAsia="ru-RU"/>
        </w:rPr>
        <w:t>4</w:t>
      </w:r>
      <w:r w:rsidR="00272919">
        <w:rPr>
          <w:rFonts w:ascii="Times New Roman" w:eastAsia="Times New Roman" w:hAnsi="Times New Roman"/>
          <w:sz w:val="28"/>
          <w:szCs w:val="28"/>
          <w:lang w:eastAsia="ru-RU"/>
        </w:rPr>
        <w:t xml:space="preserve"> года.</w:t>
      </w:r>
    </w:p>
    <w:p w:rsidR="00E97C13" w:rsidRPr="00E3676C" w:rsidRDefault="00E97C13" w:rsidP="004478A8">
      <w:pPr>
        <w:widowControl w:val="0"/>
        <w:spacing w:after="0" w:line="240" w:lineRule="auto"/>
        <w:jc w:val="both"/>
        <w:rPr>
          <w:rFonts w:ascii="Times New Roman" w:hAnsi="Times New Roman"/>
          <w:sz w:val="28"/>
          <w:szCs w:val="28"/>
        </w:rPr>
      </w:pPr>
    </w:p>
    <w:p w:rsidR="0065321D" w:rsidRPr="00AB7534" w:rsidRDefault="0065321D" w:rsidP="00FB53C6">
      <w:pPr>
        <w:widowControl w:val="0"/>
        <w:spacing w:after="0" w:line="240" w:lineRule="auto"/>
        <w:ind w:firstLine="709"/>
        <w:jc w:val="both"/>
        <w:rPr>
          <w:rFonts w:ascii="Times New Roman" w:hAnsi="Times New Roman"/>
          <w:sz w:val="16"/>
          <w:szCs w:val="16"/>
        </w:rPr>
      </w:pPr>
    </w:p>
    <w:p w:rsidR="0061731D" w:rsidRPr="00700B09" w:rsidRDefault="0086290C" w:rsidP="0061731D">
      <w:pPr>
        <w:widowControl w:val="0"/>
        <w:spacing w:after="0" w:line="240" w:lineRule="auto"/>
        <w:jc w:val="both"/>
        <w:rPr>
          <w:rFonts w:ascii="Times New Roman" w:hAnsi="Times New Roman"/>
          <w:sz w:val="28"/>
          <w:szCs w:val="28"/>
        </w:rPr>
      </w:pPr>
      <w:r>
        <w:rPr>
          <w:rFonts w:ascii="Times New Roman" w:hAnsi="Times New Roman"/>
          <w:sz w:val="28"/>
          <w:szCs w:val="28"/>
          <w:u w:val="single"/>
        </w:rPr>
        <w:t>Глава</w:t>
      </w:r>
      <w:r w:rsidR="0061731D" w:rsidRPr="00700B09">
        <w:rPr>
          <w:rFonts w:ascii="Times New Roman" w:hAnsi="Times New Roman"/>
          <w:sz w:val="28"/>
          <w:szCs w:val="28"/>
        </w:rPr>
        <w:t xml:space="preserve"> муниципального образования </w:t>
      </w:r>
    </w:p>
    <w:p w:rsidR="004B6601" w:rsidRDefault="004B6601" w:rsidP="0008383B">
      <w:pPr>
        <w:widowControl w:val="0"/>
        <w:spacing w:after="0" w:line="240" w:lineRule="auto"/>
        <w:jc w:val="both"/>
        <w:rPr>
          <w:rFonts w:ascii="Times New Roman" w:hAnsi="Times New Roman"/>
          <w:sz w:val="28"/>
          <w:szCs w:val="28"/>
        </w:rPr>
      </w:pPr>
      <w:r>
        <w:rPr>
          <w:rFonts w:ascii="Times New Roman" w:hAnsi="Times New Roman"/>
          <w:sz w:val="28"/>
          <w:szCs w:val="28"/>
        </w:rPr>
        <w:t>Издешковского сельского поселения</w:t>
      </w:r>
      <w:r w:rsidR="0061731D" w:rsidRPr="005676CE">
        <w:rPr>
          <w:rFonts w:ascii="Times New Roman" w:hAnsi="Times New Roman"/>
          <w:sz w:val="28"/>
          <w:szCs w:val="28"/>
        </w:rPr>
        <w:t xml:space="preserve"> </w:t>
      </w:r>
    </w:p>
    <w:p w:rsidR="00E97C13" w:rsidRPr="004478A8" w:rsidRDefault="004B6601" w:rsidP="004478A8">
      <w:pPr>
        <w:widowControl w:val="0"/>
        <w:spacing w:after="0" w:line="240" w:lineRule="auto"/>
        <w:jc w:val="both"/>
        <w:rPr>
          <w:sz w:val="28"/>
          <w:szCs w:val="28"/>
        </w:rPr>
      </w:pPr>
      <w:r>
        <w:rPr>
          <w:rFonts w:ascii="Times New Roman" w:hAnsi="Times New Roman"/>
          <w:sz w:val="28"/>
          <w:szCs w:val="28"/>
        </w:rPr>
        <w:t xml:space="preserve">Сафоновского района </w:t>
      </w:r>
      <w:r w:rsidR="0061731D" w:rsidRPr="005676CE">
        <w:rPr>
          <w:rFonts w:ascii="Times New Roman" w:hAnsi="Times New Roman"/>
          <w:sz w:val="28"/>
          <w:szCs w:val="28"/>
        </w:rPr>
        <w:t>Смоленской области</w:t>
      </w:r>
      <w:r w:rsidR="0061731D" w:rsidRPr="005676CE">
        <w:rPr>
          <w:rFonts w:ascii="Times New Roman" w:hAnsi="Times New Roman"/>
          <w:sz w:val="28"/>
          <w:szCs w:val="28"/>
        </w:rPr>
        <w:tab/>
      </w:r>
      <w:r w:rsidR="0061731D" w:rsidRPr="005676CE">
        <w:rPr>
          <w:rFonts w:ascii="Times New Roman" w:hAnsi="Times New Roman"/>
          <w:sz w:val="28"/>
          <w:szCs w:val="28"/>
        </w:rPr>
        <w:tab/>
      </w:r>
      <w:r w:rsidR="0061731D" w:rsidRPr="005676CE">
        <w:rPr>
          <w:rFonts w:ascii="Times New Roman" w:hAnsi="Times New Roman"/>
          <w:sz w:val="28"/>
          <w:szCs w:val="28"/>
        </w:rPr>
        <w:tab/>
      </w:r>
      <w:r w:rsidR="0061731D" w:rsidRPr="005676CE">
        <w:rPr>
          <w:rFonts w:ascii="Times New Roman" w:hAnsi="Times New Roman"/>
          <w:sz w:val="28"/>
          <w:szCs w:val="28"/>
        </w:rPr>
        <w:tab/>
      </w:r>
      <w:r w:rsidR="004478A8">
        <w:rPr>
          <w:rFonts w:ascii="Times New Roman" w:hAnsi="Times New Roman"/>
          <w:b/>
          <w:sz w:val="28"/>
          <w:szCs w:val="28"/>
        </w:rPr>
        <w:t>Е.В. Триппель</w:t>
      </w:r>
    </w:p>
    <w:tbl>
      <w:tblPr>
        <w:tblW w:w="10456" w:type="dxa"/>
        <w:tblLook w:val="04A0"/>
      </w:tblPr>
      <w:tblGrid>
        <w:gridCol w:w="6345"/>
        <w:gridCol w:w="4111"/>
      </w:tblGrid>
      <w:tr w:rsidR="00B30B7C" w:rsidRPr="00B30B7C" w:rsidTr="004478A8">
        <w:tc>
          <w:tcPr>
            <w:tcW w:w="6345" w:type="dxa"/>
          </w:tcPr>
          <w:p w:rsidR="00B30B7C" w:rsidRPr="00E97C13" w:rsidRDefault="00B30B7C" w:rsidP="00E97C13">
            <w:pPr>
              <w:rPr>
                <w:rFonts w:ascii="Times New Roman" w:eastAsia="Times New Roman" w:hAnsi="Times New Roman"/>
                <w:sz w:val="28"/>
                <w:szCs w:val="28"/>
                <w:lang w:eastAsia="ru-RU"/>
              </w:rPr>
            </w:pPr>
          </w:p>
        </w:tc>
        <w:tc>
          <w:tcPr>
            <w:tcW w:w="4111" w:type="dxa"/>
          </w:tcPr>
          <w:p w:rsidR="00C47AEB" w:rsidRDefault="00C47AEB" w:rsidP="00B30B7C">
            <w:pPr>
              <w:autoSpaceDE w:val="0"/>
              <w:autoSpaceDN w:val="0"/>
              <w:adjustRightInd w:val="0"/>
              <w:spacing w:after="0" w:line="240" w:lineRule="auto"/>
              <w:outlineLvl w:val="0"/>
              <w:rPr>
                <w:rFonts w:ascii="Times New Roman" w:eastAsia="Times New Roman" w:hAnsi="Times New Roman"/>
                <w:sz w:val="24"/>
                <w:szCs w:val="24"/>
                <w:lang w:eastAsia="ru-RU"/>
              </w:rPr>
            </w:pPr>
          </w:p>
          <w:p w:rsidR="00C47AEB" w:rsidRDefault="00B30B7C" w:rsidP="00B30B7C">
            <w:pPr>
              <w:autoSpaceDE w:val="0"/>
              <w:autoSpaceDN w:val="0"/>
              <w:adjustRightInd w:val="0"/>
              <w:spacing w:after="0" w:line="240" w:lineRule="auto"/>
              <w:outlineLvl w:val="0"/>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Приложение № 1</w:t>
            </w:r>
          </w:p>
          <w:p w:rsidR="00B30B7C" w:rsidRPr="00272919" w:rsidRDefault="00B30B7C" w:rsidP="00B30B7C">
            <w:pPr>
              <w:autoSpaceDE w:val="0"/>
              <w:autoSpaceDN w:val="0"/>
              <w:adjustRightInd w:val="0"/>
              <w:spacing w:after="0" w:line="240" w:lineRule="auto"/>
              <w:outlineLvl w:val="0"/>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 xml:space="preserve">                                                                                                                                                                                                                                                   </w:t>
            </w:r>
          </w:p>
          <w:p w:rsidR="00B30B7C" w:rsidRPr="00272919" w:rsidRDefault="00B30B7C" w:rsidP="00B30B7C">
            <w:pPr>
              <w:autoSpaceDE w:val="0"/>
              <w:autoSpaceDN w:val="0"/>
              <w:adjustRightInd w:val="0"/>
              <w:spacing w:after="0" w:line="240" w:lineRule="auto"/>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 xml:space="preserve">к </w:t>
            </w:r>
            <w:r w:rsidR="00517B08" w:rsidRPr="00272919">
              <w:rPr>
                <w:rFonts w:ascii="Times New Roman" w:eastAsia="Times New Roman" w:hAnsi="Times New Roman"/>
                <w:sz w:val="24"/>
                <w:szCs w:val="24"/>
                <w:lang w:eastAsia="ru-RU"/>
              </w:rPr>
              <w:t>решению</w:t>
            </w:r>
            <w:r w:rsidRPr="00272919">
              <w:rPr>
                <w:rFonts w:ascii="Times New Roman" w:eastAsia="Times New Roman" w:hAnsi="Times New Roman"/>
                <w:sz w:val="24"/>
                <w:szCs w:val="24"/>
                <w:lang w:eastAsia="ru-RU"/>
              </w:rPr>
              <w:t xml:space="preserve"> </w:t>
            </w:r>
            <w:r w:rsidR="00517B08" w:rsidRPr="00272919">
              <w:rPr>
                <w:rFonts w:ascii="Times New Roman" w:eastAsia="Times New Roman" w:hAnsi="Times New Roman"/>
                <w:sz w:val="24"/>
                <w:szCs w:val="24"/>
                <w:lang w:eastAsia="ru-RU"/>
              </w:rPr>
              <w:t>Совета депутатов</w:t>
            </w:r>
          </w:p>
          <w:p w:rsidR="00B30B7C" w:rsidRPr="00272919" w:rsidRDefault="00517B08" w:rsidP="00B30B7C">
            <w:pPr>
              <w:autoSpaceDE w:val="0"/>
              <w:autoSpaceDN w:val="0"/>
              <w:adjustRightInd w:val="0"/>
              <w:spacing w:after="0" w:line="240" w:lineRule="auto"/>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Издешковского сельского поселения</w:t>
            </w:r>
          </w:p>
          <w:p w:rsidR="00B30B7C" w:rsidRPr="00272919" w:rsidRDefault="00B30B7C" w:rsidP="00517B08">
            <w:pPr>
              <w:tabs>
                <w:tab w:val="left" w:pos="3195"/>
              </w:tabs>
              <w:autoSpaceDE w:val="0"/>
              <w:autoSpaceDN w:val="0"/>
              <w:adjustRightInd w:val="0"/>
              <w:spacing w:after="0" w:line="240" w:lineRule="auto"/>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Сафоновск</w:t>
            </w:r>
            <w:r w:rsidR="00517B08" w:rsidRPr="00272919">
              <w:rPr>
                <w:rFonts w:ascii="Times New Roman" w:eastAsia="Times New Roman" w:hAnsi="Times New Roman"/>
                <w:sz w:val="24"/>
                <w:szCs w:val="24"/>
                <w:lang w:eastAsia="ru-RU"/>
              </w:rPr>
              <w:t>ого</w:t>
            </w:r>
            <w:r w:rsidRPr="00272919">
              <w:rPr>
                <w:rFonts w:ascii="Times New Roman" w:eastAsia="Times New Roman" w:hAnsi="Times New Roman"/>
                <w:sz w:val="24"/>
                <w:szCs w:val="24"/>
                <w:lang w:eastAsia="ru-RU"/>
              </w:rPr>
              <w:t xml:space="preserve"> район</w:t>
            </w:r>
            <w:r w:rsidR="00517B08" w:rsidRPr="00272919">
              <w:rPr>
                <w:rFonts w:ascii="Times New Roman" w:eastAsia="Times New Roman" w:hAnsi="Times New Roman"/>
                <w:sz w:val="24"/>
                <w:szCs w:val="24"/>
                <w:lang w:eastAsia="ru-RU"/>
              </w:rPr>
              <w:t>а</w:t>
            </w:r>
            <w:r w:rsidR="00517B08" w:rsidRPr="00272919">
              <w:rPr>
                <w:rFonts w:ascii="Times New Roman" w:eastAsia="Times New Roman" w:hAnsi="Times New Roman"/>
                <w:sz w:val="24"/>
                <w:szCs w:val="24"/>
                <w:lang w:eastAsia="ru-RU"/>
              </w:rPr>
              <w:tab/>
            </w:r>
          </w:p>
          <w:p w:rsidR="00C47AEB" w:rsidRDefault="00B30B7C" w:rsidP="00B30B7C">
            <w:pPr>
              <w:autoSpaceDE w:val="0"/>
              <w:autoSpaceDN w:val="0"/>
              <w:adjustRightInd w:val="0"/>
              <w:spacing w:after="0" w:line="240" w:lineRule="auto"/>
              <w:rPr>
                <w:rFonts w:ascii="Times New Roman" w:eastAsia="Times New Roman" w:hAnsi="Times New Roman"/>
                <w:sz w:val="24"/>
                <w:szCs w:val="24"/>
                <w:lang w:eastAsia="ru-RU"/>
              </w:rPr>
            </w:pPr>
            <w:r w:rsidRPr="00272919">
              <w:rPr>
                <w:rFonts w:ascii="Times New Roman" w:eastAsia="Times New Roman" w:hAnsi="Times New Roman"/>
                <w:sz w:val="24"/>
                <w:szCs w:val="24"/>
                <w:lang w:eastAsia="ru-RU"/>
              </w:rPr>
              <w:t>Смоленской области</w:t>
            </w:r>
            <w:r w:rsidR="00C47AEB">
              <w:rPr>
                <w:rFonts w:ascii="Times New Roman" w:eastAsia="Times New Roman" w:hAnsi="Times New Roman"/>
                <w:sz w:val="24"/>
                <w:szCs w:val="24"/>
                <w:lang w:eastAsia="ru-RU"/>
              </w:rPr>
              <w:t xml:space="preserve"> </w:t>
            </w:r>
          </w:p>
          <w:p w:rsidR="00B30B7C" w:rsidRPr="00272919" w:rsidRDefault="005B1C60" w:rsidP="00B30B7C">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26.12.2023 </w:t>
            </w:r>
            <w:r w:rsidR="009C4F4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40</w:t>
            </w:r>
            <w:r w:rsidR="009867B0">
              <w:rPr>
                <w:rFonts w:ascii="Times New Roman" w:eastAsia="Times New Roman" w:hAnsi="Times New Roman"/>
                <w:sz w:val="24"/>
                <w:szCs w:val="24"/>
                <w:lang w:eastAsia="ru-RU"/>
              </w:rPr>
              <w:t xml:space="preserve"> </w:t>
            </w:r>
          </w:p>
          <w:p w:rsidR="00B30B7C" w:rsidRPr="00B30B7C" w:rsidRDefault="00B30B7C" w:rsidP="00517B08">
            <w:pPr>
              <w:autoSpaceDE w:val="0"/>
              <w:autoSpaceDN w:val="0"/>
              <w:adjustRightInd w:val="0"/>
              <w:spacing w:after="0" w:line="240" w:lineRule="auto"/>
              <w:rPr>
                <w:rFonts w:ascii="Times New Roman" w:eastAsia="Times New Roman" w:hAnsi="Times New Roman"/>
                <w:sz w:val="28"/>
                <w:szCs w:val="28"/>
                <w:lang w:eastAsia="ru-RU"/>
              </w:rPr>
            </w:pPr>
          </w:p>
        </w:tc>
      </w:tr>
    </w:tbl>
    <w:p w:rsidR="00B30B7C" w:rsidRDefault="00B30B7C" w:rsidP="00B30B7C">
      <w:pPr>
        <w:widowControl w:val="0"/>
        <w:spacing w:after="0" w:line="240" w:lineRule="auto"/>
        <w:rPr>
          <w:rFonts w:ascii="Times New Roman" w:eastAsia="Times New Roman" w:hAnsi="Times New Roman"/>
          <w:sz w:val="28"/>
          <w:szCs w:val="28"/>
          <w:lang w:eastAsia="ru-RU"/>
        </w:rPr>
      </w:pPr>
    </w:p>
    <w:p w:rsidR="004B6601" w:rsidRDefault="004B6601" w:rsidP="00B30B7C">
      <w:pPr>
        <w:widowControl w:val="0"/>
        <w:spacing w:after="0" w:line="240" w:lineRule="auto"/>
        <w:rPr>
          <w:rFonts w:ascii="Times New Roman" w:eastAsia="Times New Roman" w:hAnsi="Times New Roman"/>
          <w:sz w:val="28"/>
          <w:szCs w:val="28"/>
          <w:lang w:eastAsia="ru-RU"/>
        </w:rPr>
      </w:pPr>
    </w:p>
    <w:p w:rsidR="0077134E" w:rsidRDefault="004B6601" w:rsidP="0077134E">
      <w:pPr>
        <w:autoSpaceDE w:val="0"/>
        <w:autoSpaceDN w:val="0"/>
        <w:adjustRightInd w:val="0"/>
        <w:spacing w:after="0" w:line="240" w:lineRule="auto"/>
        <w:jc w:val="center"/>
        <w:rPr>
          <w:rFonts w:ascii="Times New Roman" w:hAnsi="Times New Roman"/>
          <w:color w:val="000000"/>
          <w:sz w:val="28"/>
          <w:szCs w:val="28"/>
          <w:shd w:val="clear" w:color="auto" w:fill="FFFFFF"/>
        </w:rPr>
      </w:pPr>
      <w:r>
        <w:rPr>
          <w:rFonts w:ascii="Times New Roman" w:eastAsia="Times New Roman" w:hAnsi="Times New Roman"/>
          <w:sz w:val="28"/>
          <w:szCs w:val="28"/>
          <w:lang w:eastAsia="ru-RU"/>
        </w:rPr>
        <w:tab/>
      </w:r>
      <w:r w:rsidR="0077134E" w:rsidRPr="0077134E">
        <w:rPr>
          <w:rFonts w:ascii="Times New Roman" w:hAnsi="Times New Roman"/>
          <w:color w:val="000000"/>
          <w:sz w:val="28"/>
          <w:szCs w:val="28"/>
          <w:shd w:val="clear" w:color="auto" w:fill="FFFFFF"/>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p w:rsidR="004B6601" w:rsidRPr="00451537" w:rsidRDefault="0077134E" w:rsidP="0077134E">
      <w:pPr>
        <w:autoSpaceDE w:val="0"/>
        <w:autoSpaceDN w:val="0"/>
        <w:adjustRightInd w:val="0"/>
        <w:spacing w:after="0" w:line="240" w:lineRule="auto"/>
        <w:jc w:val="center"/>
        <w:rPr>
          <w:rFonts w:ascii="Times New Roman" w:eastAsia="Times New Roman" w:hAnsi="Times New Roman"/>
          <w:bCs/>
          <w:sz w:val="28"/>
          <w:szCs w:val="28"/>
          <w:lang w:eastAsia="ru-RU"/>
        </w:rPr>
      </w:pPr>
      <w:r w:rsidRPr="0077134E">
        <w:rPr>
          <w:rFonts w:ascii="Times New Roman" w:hAnsi="Times New Roman"/>
          <w:color w:val="000000"/>
          <w:sz w:val="28"/>
          <w:szCs w:val="28"/>
          <w:shd w:val="clear" w:color="auto" w:fill="FFFFFF"/>
        </w:rPr>
        <w:t>в многоквартирных домах</w:t>
      </w:r>
      <w:proofErr w:type="gramStart"/>
      <w:r>
        <w:rPr>
          <w:rFonts w:ascii="Tahoma" w:hAnsi="Tahoma" w:cs="Tahoma"/>
          <w:color w:val="000000"/>
          <w:sz w:val="21"/>
          <w:szCs w:val="21"/>
          <w:shd w:val="clear" w:color="auto" w:fill="FFFFFF"/>
        </w:rPr>
        <w:t xml:space="preserve"> </w:t>
      </w:r>
      <w:r w:rsidR="004B6601" w:rsidRPr="00451537">
        <w:rPr>
          <w:rFonts w:ascii="Times New Roman" w:eastAsia="Times New Roman" w:hAnsi="Times New Roman"/>
          <w:bCs/>
          <w:sz w:val="28"/>
          <w:szCs w:val="28"/>
          <w:lang w:eastAsia="ru-RU"/>
        </w:rPr>
        <w:t xml:space="preserve"> (*)</w:t>
      </w:r>
      <w:proofErr w:type="gramEnd"/>
    </w:p>
    <w:p w:rsidR="004B6601" w:rsidRPr="00451537" w:rsidRDefault="004B6601" w:rsidP="004B6601">
      <w:pPr>
        <w:autoSpaceDE w:val="0"/>
        <w:autoSpaceDN w:val="0"/>
        <w:adjustRightInd w:val="0"/>
        <w:spacing w:after="0" w:line="240" w:lineRule="auto"/>
        <w:jc w:val="center"/>
        <w:rPr>
          <w:rFonts w:ascii="Times New Roman" w:eastAsia="Times New Roman" w:hAnsi="Times New Roman"/>
          <w:sz w:val="28"/>
          <w:szCs w:val="28"/>
          <w:lang w:eastAsia="ru-RU"/>
        </w:rPr>
      </w:pPr>
      <w:r w:rsidRPr="00451537">
        <w:rPr>
          <w:rFonts w:ascii="Times New Roman" w:eastAsia="Times New Roman" w:hAnsi="Times New Roman"/>
          <w:sz w:val="28"/>
          <w:szCs w:val="28"/>
          <w:lang w:eastAsia="ru-RU"/>
        </w:rPr>
        <w:t>(рублей за 1 кв</w:t>
      </w:r>
      <w:proofErr w:type="gramStart"/>
      <w:r w:rsidRPr="00451537">
        <w:rPr>
          <w:rFonts w:ascii="Times New Roman" w:eastAsia="Times New Roman" w:hAnsi="Times New Roman"/>
          <w:sz w:val="28"/>
          <w:szCs w:val="28"/>
          <w:lang w:eastAsia="ru-RU"/>
        </w:rPr>
        <w:t>.м</w:t>
      </w:r>
      <w:proofErr w:type="gramEnd"/>
      <w:r w:rsidRPr="00451537">
        <w:rPr>
          <w:rFonts w:ascii="Times New Roman" w:eastAsia="Times New Roman" w:hAnsi="Times New Roman"/>
          <w:sz w:val="28"/>
          <w:szCs w:val="28"/>
          <w:lang w:eastAsia="ru-RU"/>
        </w:rPr>
        <w:t xml:space="preserve"> общей площади жилого помещения в месяц)</w:t>
      </w:r>
    </w:p>
    <w:p w:rsidR="004B6601" w:rsidRPr="00451537" w:rsidRDefault="004B6601" w:rsidP="004B6601">
      <w:pPr>
        <w:autoSpaceDE w:val="0"/>
        <w:autoSpaceDN w:val="0"/>
        <w:adjustRightInd w:val="0"/>
        <w:spacing w:after="0" w:line="240" w:lineRule="auto"/>
        <w:jc w:val="both"/>
        <w:rPr>
          <w:rFonts w:ascii="Times New Roman" w:eastAsia="Times New Roman" w:hAnsi="Times New Roman"/>
          <w:sz w:val="28"/>
          <w:szCs w:val="28"/>
          <w:lang w:eastAsia="ru-RU"/>
        </w:rPr>
      </w:pPr>
    </w:p>
    <w:p w:rsidR="004B6601" w:rsidRPr="00451537" w:rsidRDefault="004B6601" w:rsidP="004B660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 xml:space="preserve">(*) В размер платы за содержание жилого помещения не включены расходы на оплату холодной воды, горячей воды, электрической энергии, потребляемых при содержании общего имущества в многоквартирных домах, а также за отведение сточных вод в целях содержания общего имущества в многоквартирных домах (далее – коммунальные ресурсы, предоставляемые на </w:t>
      </w:r>
      <w:proofErr w:type="spellStart"/>
      <w:r w:rsidRPr="00451537">
        <w:rPr>
          <w:rFonts w:ascii="Times New Roman" w:eastAsia="Times New Roman" w:hAnsi="Times New Roman"/>
          <w:sz w:val="20"/>
          <w:szCs w:val="20"/>
          <w:lang w:eastAsia="ru-RU"/>
        </w:rPr>
        <w:t>общедомовые</w:t>
      </w:r>
      <w:proofErr w:type="spellEnd"/>
      <w:r w:rsidRPr="00451537">
        <w:rPr>
          <w:rFonts w:ascii="Times New Roman" w:eastAsia="Times New Roman" w:hAnsi="Times New Roman"/>
          <w:sz w:val="20"/>
          <w:szCs w:val="20"/>
          <w:lang w:eastAsia="ru-RU"/>
        </w:rPr>
        <w:t xml:space="preserve"> нужды).</w:t>
      </w:r>
    </w:p>
    <w:p w:rsidR="004B6601" w:rsidRPr="00451537" w:rsidRDefault="004B6601" w:rsidP="004B660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 xml:space="preserve">Размер платы за коммунальные ресурсы, предоставляемые на </w:t>
      </w:r>
      <w:proofErr w:type="spellStart"/>
      <w:r w:rsidRPr="00451537">
        <w:rPr>
          <w:rFonts w:ascii="Times New Roman" w:eastAsia="Times New Roman" w:hAnsi="Times New Roman"/>
          <w:sz w:val="20"/>
          <w:szCs w:val="20"/>
          <w:lang w:eastAsia="ru-RU"/>
        </w:rPr>
        <w:t>общедомовые</w:t>
      </w:r>
      <w:proofErr w:type="spellEnd"/>
      <w:r w:rsidRPr="00451537">
        <w:rPr>
          <w:rFonts w:ascii="Times New Roman" w:eastAsia="Times New Roman" w:hAnsi="Times New Roman"/>
          <w:sz w:val="20"/>
          <w:szCs w:val="20"/>
          <w:lang w:eastAsia="ru-RU"/>
        </w:rPr>
        <w:t xml:space="preserve"> нужды, 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w:t>
      </w:r>
    </w:p>
    <w:p w:rsidR="004B6601" w:rsidRPr="00451537" w:rsidRDefault="004B6601" w:rsidP="004B660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639" w:type="dxa"/>
        <w:tblInd w:w="70" w:type="dxa"/>
        <w:tblLayout w:type="fixed"/>
        <w:tblCellMar>
          <w:left w:w="70" w:type="dxa"/>
          <w:right w:w="70" w:type="dxa"/>
        </w:tblCellMar>
        <w:tblLook w:val="0000"/>
      </w:tblPr>
      <w:tblGrid>
        <w:gridCol w:w="709"/>
        <w:gridCol w:w="4820"/>
        <w:gridCol w:w="2409"/>
        <w:gridCol w:w="1701"/>
      </w:tblGrid>
      <w:tr w:rsidR="004B6601" w:rsidRPr="00451537" w:rsidTr="00584FC2">
        <w:trPr>
          <w:cantSplit/>
          <w:trHeight w:val="896"/>
        </w:trPr>
        <w:tc>
          <w:tcPr>
            <w:tcW w:w="709" w:type="dxa"/>
            <w:vMerge w:val="restart"/>
            <w:tcBorders>
              <w:top w:val="single" w:sz="6" w:space="0" w:color="auto"/>
              <w:left w:val="single" w:sz="6" w:space="0" w:color="auto"/>
              <w:right w:val="single" w:sz="6" w:space="0" w:color="auto"/>
            </w:tcBorders>
          </w:tcPr>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w:t>
            </w:r>
          </w:p>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proofErr w:type="spellStart"/>
            <w:proofErr w:type="gramStart"/>
            <w:r w:rsidRPr="00451537">
              <w:rPr>
                <w:rFonts w:ascii="Times New Roman" w:eastAsia="Times New Roman" w:hAnsi="Times New Roman"/>
                <w:sz w:val="20"/>
                <w:szCs w:val="20"/>
                <w:lang w:eastAsia="ru-RU"/>
              </w:rPr>
              <w:t>п</w:t>
            </w:r>
            <w:proofErr w:type="spellEnd"/>
            <w:proofErr w:type="gramEnd"/>
            <w:r w:rsidRPr="00451537">
              <w:rPr>
                <w:rFonts w:ascii="Times New Roman" w:eastAsia="Times New Roman" w:hAnsi="Times New Roman"/>
                <w:sz w:val="20"/>
                <w:szCs w:val="20"/>
                <w:lang w:eastAsia="ru-RU"/>
              </w:rPr>
              <w:t>/</w:t>
            </w:r>
            <w:proofErr w:type="spellStart"/>
            <w:r w:rsidRPr="00451537">
              <w:rPr>
                <w:rFonts w:ascii="Times New Roman" w:eastAsia="Times New Roman" w:hAnsi="Times New Roman"/>
                <w:sz w:val="20"/>
                <w:szCs w:val="20"/>
                <w:lang w:eastAsia="ru-RU"/>
              </w:rPr>
              <w:t>п</w:t>
            </w:r>
            <w:proofErr w:type="spellEnd"/>
          </w:p>
          <w:p w:rsidR="004B6601" w:rsidRPr="00451537" w:rsidRDefault="004B6601" w:rsidP="00584FC2">
            <w:pPr>
              <w:widowControl w:val="0"/>
              <w:autoSpaceDE w:val="0"/>
              <w:autoSpaceDN w:val="0"/>
              <w:adjustRightInd w:val="0"/>
              <w:spacing w:after="0" w:line="240" w:lineRule="auto"/>
              <w:rPr>
                <w:rFonts w:ascii="Times New Roman" w:eastAsia="Times New Roman" w:hAnsi="Times New Roman"/>
                <w:sz w:val="20"/>
                <w:szCs w:val="20"/>
                <w:lang w:eastAsia="ru-RU"/>
              </w:rPr>
            </w:pPr>
          </w:p>
          <w:p w:rsidR="004B6601" w:rsidRPr="00451537" w:rsidRDefault="004B6601" w:rsidP="00584FC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820" w:type="dxa"/>
            <w:vMerge w:val="restart"/>
            <w:tcBorders>
              <w:top w:val="single" w:sz="6" w:space="0" w:color="auto"/>
              <w:left w:val="single" w:sz="6" w:space="0" w:color="auto"/>
              <w:right w:val="single" w:sz="6" w:space="0" w:color="auto"/>
            </w:tcBorders>
          </w:tcPr>
          <w:p w:rsidR="004B6601" w:rsidRPr="00451537" w:rsidRDefault="004B6601" w:rsidP="00584FC2">
            <w:pPr>
              <w:autoSpaceDE w:val="0"/>
              <w:autoSpaceDN w:val="0"/>
              <w:adjustRightInd w:val="0"/>
              <w:spacing w:after="0" w:line="240" w:lineRule="auto"/>
              <w:jc w:val="center"/>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 xml:space="preserve">Классификация </w:t>
            </w:r>
          </w:p>
          <w:p w:rsidR="004B6601" w:rsidRPr="00451537" w:rsidRDefault="004B6601" w:rsidP="00584FC2">
            <w:pPr>
              <w:autoSpaceDE w:val="0"/>
              <w:autoSpaceDN w:val="0"/>
              <w:adjustRightInd w:val="0"/>
              <w:spacing w:after="0" w:line="240" w:lineRule="auto"/>
              <w:jc w:val="center"/>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жилищного фонда</w:t>
            </w:r>
          </w:p>
          <w:p w:rsidR="004B6601" w:rsidRPr="00451537" w:rsidRDefault="004B6601" w:rsidP="00584FC2">
            <w:pPr>
              <w:widowControl w:val="0"/>
              <w:autoSpaceDE w:val="0"/>
              <w:autoSpaceDN w:val="0"/>
              <w:adjustRightInd w:val="0"/>
              <w:spacing w:after="0" w:line="240" w:lineRule="auto"/>
              <w:rPr>
                <w:rFonts w:ascii="Times New Roman" w:eastAsia="Times New Roman" w:hAnsi="Times New Roman"/>
                <w:sz w:val="20"/>
                <w:szCs w:val="20"/>
                <w:lang w:eastAsia="ru-RU"/>
              </w:rPr>
            </w:pPr>
          </w:p>
          <w:p w:rsidR="004B6601" w:rsidRPr="00451537" w:rsidRDefault="004B6601" w:rsidP="00584FC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10" w:type="dxa"/>
            <w:gridSpan w:val="2"/>
            <w:tcBorders>
              <w:top w:val="single" w:sz="6" w:space="0" w:color="auto"/>
              <w:left w:val="single" w:sz="6" w:space="0" w:color="auto"/>
              <w:bottom w:val="single" w:sz="4" w:space="0" w:color="auto"/>
              <w:right w:val="single" w:sz="6" w:space="0" w:color="auto"/>
            </w:tcBorders>
          </w:tcPr>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Размер платы за 1 кв</w:t>
            </w:r>
            <w:proofErr w:type="gramStart"/>
            <w:r w:rsidRPr="00451537">
              <w:rPr>
                <w:rFonts w:ascii="Times New Roman" w:eastAsia="Times New Roman" w:hAnsi="Times New Roman"/>
                <w:sz w:val="20"/>
                <w:szCs w:val="20"/>
                <w:lang w:eastAsia="ru-RU"/>
              </w:rPr>
              <w:t>.м</w:t>
            </w:r>
            <w:proofErr w:type="gramEnd"/>
            <w:r w:rsidRPr="00451537">
              <w:rPr>
                <w:rFonts w:ascii="Times New Roman" w:eastAsia="Times New Roman" w:hAnsi="Times New Roman"/>
                <w:sz w:val="20"/>
                <w:szCs w:val="20"/>
                <w:lang w:eastAsia="ru-RU"/>
              </w:rPr>
              <w:t xml:space="preserve"> общей площади жилого помещения в месяц (</w:t>
            </w:r>
            <w:proofErr w:type="spellStart"/>
            <w:r w:rsidRPr="00451537">
              <w:rPr>
                <w:rFonts w:ascii="Times New Roman" w:eastAsia="Times New Roman" w:hAnsi="Times New Roman"/>
                <w:sz w:val="20"/>
                <w:szCs w:val="20"/>
                <w:lang w:eastAsia="ru-RU"/>
              </w:rPr>
              <w:t>руб</w:t>
            </w:r>
            <w:proofErr w:type="spellEnd"/>
            <w:r w:rsidRPr="00451537">
              <w:rPr>
                <w:rFonts w:ascii="Times New Roman" w:eastAsia="Times New Roman" w:hAnsi="Times New Roman"/>
                <w:sz w:val="20"/>
                <w:szCs w:val="20"/>
                <w:lang w:eastAsia="ru-RU"/>
              </w:rPr>
              <w:t>/кв.м) с НДС</w:t>
            </w:r>
            <w:r>
              <w:rPr>
                <w:rFonts w:ascii="Times New Roman" w:eastAsia="Times New Roman" w:hAnsi="Times New Roman"/>
                <w:sz w:val="20"/>
                <w:szCs w:val="20"/>
                <w:lang w:eastAsia="ru-RU"/>
              </w:rPr>
              <w:t>**</w:t>
            </w:r>
            <w:r w:rsidRPr="00451537">
              <w:rPr>
                <w:rFonts w:ascii="Times New Roman" w:eastAsia="Times New Roman" w:hAnsi="Times New Roman"/>
                <w:sz w:val="20"/>
                <w:szCs w:val="20"/>
                <w:lang w:eastAsia="ru-RU"/>
              </w:rPr>
              <w:t xml:space="preserve"> </w:t>
            </w:r>
          </w:p>
        </w:tc>
      </w:tr>
      <w:tr w:rsidR="004B6601" w:rsidRPr="00451537" w:rsidTr="00584FC2">
        <w:trPr>
          <w:cantSplit/>
          <w:trHeight w:val="888"/>
        </w:trPr>
        <w:tc>
          <w:tcPr>
            <w:tcW w:w="709" w:type="dxa"/>
            <w:vMerge/>
            <w:tcBorders>
              <w:left w:val="single" w:sz="6" w:space="0" w:color="auto"/>
              <w:right w:val="single" w:sz="6" w:space="0" w:color="auto"/>
            </w:tcBorders>
          </w:tcPr>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p>
        </w:tc>
        <w:tc>
          <w:tcPr>
            <w:tcW w:w="4820" w:type="dxa"/>
            <w:vMerge/>
            <w:tcBorders>
              <w:left w:val="single" w:sz="6" w:space="0" w:color="auto"/>
              <w:right w:val="single" w:sz="6" w:space="0" w:color="auto"/>
            </w:tcBorders>
          </w:tcPr>
          <w:p w:rsidR="004B6601" w:rsidRPr="00451537" w:rsidRDefault="004B6601" w:rsidP="00584FC2">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409" w:type="dxa"/>
            <w:tcBorders>
              <w:top w:val="single" w:sz="4" w:space="0" w:color="auto"/>
              <w:left w:val="single" w:sz="6" w:space="0" w:color="auto"/>
              <w:right w:val="single" w:sz="4" w:space="0" w:color="auto"/>
            </w:tcBorders>
          </w:tcPr>
          <w:p w:rsidR="004B6601" w:rsidRPr="00451537" w:rsidRDefault="004B6601" w:rsidP="00584FC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С учетом технической диагностики и обслуживания газового оборудования</w:t>
            </w:r>
          </w:p>
        </w:tc>
        <w:tc>
          <w:tcPr>
            <w:tcW w:w="1701" w:type="dxa"/>
            <w:tcBorders>
              <w:top w:val="single" w:sz="4" w:space="0" w:color="auto"/>
              <w:left w:val="single" w:sz="4" w:space="0" w:color="auto"/>
              <w:right w:val="single" w:sz="6" w:space="0" w:color="auto"/>
            </w:tcBorders>
          </w:tcPr>
          <w:p w:rsidR="004B6601" w:rsidRPr="00451537" w:rsidRDefault="004B6601" w:rsidP="00584FC2">
            <w:pPr>
              <w:autoSpaceDE w:val="0"/>
              <w:autoSpaceDN w:val="0"/>
              <w:adjustRightInd w:val="0"/>
              <w:spacing w:after="0" w:line="240" w:lineRule="auto"/>
              <w:rPr>
                <w:rFonts w:ascii="Times New Roman" w:eastAsia="Times New Roman" w:hAnsi="Times New Roman"/>
                <w:sz w:val="20"/>
                <w:szCs w:val="20"/>
                <w:lang w:eastAsia="ru-RU"/>
              </w:rPr>
            </w:pPr>
            <w:r w:rsidRPr="00451537">
              <w:rPr>
                <w:rFonts w:ascii="Times New Roman" w:eastAsia="Times New Roman" w:hAnsi="Times New Roman"/>
                <w:sz w:val="20"/>
                <w:szCs w:val="20"/>
                <w:lang w:eastAsia="ru-RU"/>
              </w:rPr>
              <w:t>Без учета технической диагностики и обслуживания газового оборудования</w:t>
            </w:r>
          </w:p>
        </w:tc>
      </w:tr>
      <w:tr w:rsidR="004B6601" w:rsidRPr="00451537" w:rsidTr="00584FC2">
        <w:trPr>
          <w:cantSplit/>
          <w:trHeight w:val="64"/>
        </w:trPr>
        <w:tc>
          <w:tcPr>
            <w:tcW w:w="709" w:type="dxa"/>
            <w:tcBorders>
              <w:top w:val="single" w:sz="4" w:space="0" w:color="auto"/>
              <w:left w:val="single" w:sz="6" w:space="0" w:color="auto"/>
              <w:bottom w:val="single" w:sz="4" w:space="0" w:color="auto"/>
              <w:right w:val="single" w:sz="6" w:space="0" w:color="auto"/>
            </w:tcBorders>
          </w:tcPr>
          <w:p w:rsidR="004B6601" w:rsidRPr="00451537" w:rsidRDefault="004B6601" w:rsidP="00584F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Pr="00451537">
              <w:rPr>
                <w:rFonts w:ascii="Times New Roman" w:eastAsia="Times New Roman" w:hAnsi="Times New Roman"/>
                <w:sz w:val="20"/>
                <w:szCs w:val="20"/>
                <w:lang w:eastAsia="ru-RU"/>
              </w:rPr>
              <w:t>.</w:t>
            </w:r>
          </w:p>
        </w:tc>
        <w:tc>
          <w:tcPr>
            <w:tcW w:w="4820" w:type="dxa"/>
            <w:tcBorders>
              <w:top w:val="single" w:sz="4" w:space="0" w:color="auto"/>
              <w:left w:val="single" w:sz="6" w:space="0" w:color="auto"/>
              <w:bottom w:val="single" w:sz="4" w:space="0" w:color="auto"/>
              <w:right w:val="single" w:sz="6" w:space="0" w:color="auto"/>
            </w:tcBorders>
          </w:tcPr>
          <w:p w:rsidR="004B6601" w:rsidRPr="00BA4994" w:rsidRDefault="00BA4994" w:rsidP="00C03AB2">
            <w:pPr>
              <w:widowControl w:val="0"/>
              <w:autoSpaceDE w:val="0"/>
              <w:autoSpaceDN w:val="0"/>
              <w:adjustRightInd w:val="0"/>
              <w:spacing w:after="0" w:line="240" w:lineRule="auto"/>
              <w:rPr>
                <w:rFonts w:ascii="Times New Roman" w:eastAsia="Times New Roman" w:hAnsi="Times New Roman"/>
                <w:sz w:val="20"/>
                <w:szCs w:val="20"/>
                <w:lang w:eastAsia="ru-RU"/>
              </w:rPr>
            </w:pPr>
            <w:r w:rsidRPr="00BA4994">
              <w:rPr>
                <w:rFonts w:ascii="Times New Roman" w:eastAsia="Times New Roman" w:hAnsi="Times New Roman"/>
                <w:sz w:val="20"/>
                <w:szCs w:val="20"/>
                <w:lang w:eastAsia="ru-RU"/>
              </w:rPr>
              <w:t>Много</w:t>
            </w:r>
            <w:r w:rsidR="00260F82">
              <w:rPr>
                <w:rFonts w:ascii="Times New Roman" w:eastAsia="Times New Roman" w:hAnsi="Times New Roman"/>
                <w:sz w:val="20"/>
                <w:szCs w:val="20"/>
                <w:lang w:eastAsia="ru-RU"/>
              </w:rPr>
              <w:t>квартирные</w:t>
            </w:r>
            <w:r w:rsidRPr="00BA4994">
              <w:rPr>
                <w:rFonts w:ascii="Times New Roman" w:eastAsia="Times New Roman" w:hAnsi="Times New Roman"/>
                <w:sz w:val="20"/>
                <w:szCs w:val="20"/>
                <w:lang w:eastAsia="ru-RU"/>
              </w:rPr>
              <w:t xml:space="preserve"> жилые дома, </w:t>
            </w:r>
            <w:r w:rsidR="00C03AB2">
              <w:rPr>
                <w:rFonts w:ascii="Times New Roman" w:eastAsia="Times New Roman" w:hAnsi="Times New Roman"/>
                <w:sz w:val="20"/>
                <w:szCs w:val="20"/>
                <w:lang w:eastAsia="ru-RU"/>
              </w:rPr>
              <w:t xml:space="preserve">не </w:t>
            </w:r>
            <w:r w:rsidRPr="00BA4994">
              <w:rPr>
                <w:rFonts w:ascii="Times New Roman" w:eastAsia="Times New Roman" w:hAnsi="Times New Roman"/>
                <w:sz w:val="20"/>
                <w:szCs w:val="20"/>
                <w:lang w:eastAsia="ru-RU"/>
              </w:rPr>
              <w:t xml:space="preserve">имеющие </w:t>
            </w:r>
            <w:r w:rsidR="00C03AB2">
              <w:rPr>
                <w:rFonts w:ascii="Times New Roman" w:eastAsia="Times New Roman" w:hAnsi="Times New Roman"/>
                <w:sz w:val="20"/>
                <w:szCs w:val="20"/>
                <w:lang w:eastAsia="ru-RU"/>
              </w:rPr>
              <w:t>один вид</w:t>
            </w:r>
            <w:r w:rsidRPr="00BA4994">
              <w:rPr>
                <w:rFonts w:ascii="Times New Roman" w:eastAsia="Times New Roman" w:hAnsi="Times New Roman"/>
                <w:sz w:val="20"/>
                <w:szCs w:val="20"/>
                <w:lang w:eastAsia="ru-RU"/>
              </w:rPr>
              <w:t xml:space="preserve"> благоустройства (без горячего водоснабжения)</w:t>
            </w:r>
          </w:p>
        </w:tc>
        <w:tc>
          <w:tcPr>
            <w:tcW w:w="2409" w:type="dxa"/>
            <w:tcBorders>
              <w:top w:val="single" w:sz="4" w:space="0" w:color="auto"/>
              <w:left w:val="single" w:sz="6" w:space="0" w:color="auto"/>
              <w:bottom w:val="single" w:sz="4" w:space="0" w:color="auto"/>
              <w:right w:val="single" w:sz="4" w:space="0" w:color="auto"/>
            </w:tcBorders>
          </w:tcPr>
          <w:p w:rsidR="004B6601" w:rsidRPr="0086290C" w:rsidRDefault="004B19A7" w:rsidP="00862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6290C">
              <w:rPr>
                <w:rFonts w:ascii="Times New Roman" w:eastAsia="Times New Roman" w:hAnsi="Times New Roman"/>
                <w:sz w:val="20"/>
                <w:szCs w:val="20"/>
                <w:lang w:eastAsia="ru-RU"/>
              </w:rPr>
              <w:t>13,79</w:t>
            </w:r>
          </w:p>
        </w:tc>
        <w:tc>
          <w:tcPr>
            <w:tcW w:w="1701" w:type="dxa"/>
            <w:tcBorders>
              <w:top w:val="single" w:sz="4" w:space="0" w:color="auto"/>
              <w:left w:val="single" w:sz="4" w:space="0" w:color="auto"/>
              <w:bottom w:val="single" w:sz="4" w:space="0" w:color="auto"/>
              <w:right w:val="single" w:sz="4" w:space="0" w:color="auto"/>
            </w:tcBorders>
          </w:tcPr>
          <w:p w:rsidR="004B6601" w:rsidRPr="0086290C" w:rsidRDefault="004B19A7" w:rsidP="00862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6290C">
              <w:rPr>
                <w:rFonts w:ascii="Times New Roman" w:eastAsia="Times New Roman" w:hAnsi="Times New Roman"/>
                <w:sz w:val="20"/>
                <w:szCs w:val="20"/>
                <w:lang w:eastAsia="ru-RU"/>
              </w:rPr>
              <w:t>12,97</w:t>
            </w:r>
          </w:p>
        </w:tc>
      </w:tr>
      <w:tr w:rsidR="004B6601" w:rsidRPr="00451537" w:rsidTr="00584FC2">
        <w:trPr>
          <w:cantSplit/>
          <w:trHeight w:val="64"/>
        </w:trPr>
        <w:tc>
          <w:tcPr>
            <w:tcW w:w="709" w:type="dxa"/>
            <w:tcBorders>
              <w:top w:val="single" w:sz="4" w:space="0" w:color="auto"/>
              <w:left w:val="single" w:sz="6" w:space="0" w:color="auto"/>
              <w:bottom w:val="single" w:sz="4" w:space="0" w:color="auto"/>
              <w:right w:val="single" w:sz="6" w:space="0" w:color="auto"/>
            </w:tcBorders>
          </w:tcPr>
          <w:p w:rsidR="004B6601" w:rsidRPr="00451537" w:rsidRDefault="00BA4994"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4B6601">
              <w:rPr>
                <w:rFonts w:ascii="Times New Roman" w:eastAsia="Times New Roman" w:hAnsi="Times New Roman"/>
                <w:sz w:val="20"/>
                <w:szCs w:val="20"/>
                <w:lang w:eastAsia="ru-RU"/>
              </w:rPr>
              <w:t>.</w:t>
            </w:r>
          </w:p>
        </w:tc>
        <w:tc>
          <w:tcPr>
            <w:tcW w:w="4820" w:type="dxa"/>
            <w:tcBorders>
              <w:top w:val="single" w:sz="4" w:space="0" w:color="auto"/>
              <w:left w:val="single" w:sz="6" w:space="0" w:color="auto"/>
              <w:bottom w:val="single" w:sz="4" w:space="0" w:color="auto"/>
              <w:right w:val="single" w:sz="6" w:space="0" w:color="auto"/>
            </w:tcBorders>
          </w:tcPr>
          <w:p w:rsidR="004B6601" w:rsidRPr="00BA4994" w:rsidRDefault="00BA4994" w:rsidP="00260F82">
            <w:pPr>
              <w:widowControl w:val="0"/>
              <w:autoSpaceDE w:val="0"/>
              <w:autoSpaceDN w:val="0"/>
              <w:adjustRightInd w:val="0"/>
              <w:spacing w:after="0" w:line="240" w:lineRule="auto"/>
              <w:rPr>
                <w:rFonts w:ascii="Times New Roman" w:eastAsia="Times New Roman" w:hAnsi="Times New Roman"/>
                <w:sz w:val="20"/>
                <w:szCs w:val="20"/>
                <w:lang w:eastAsia="ru-RU"/>
              </w:rPr>
            </w:pPr>
            <w:r w:rsidRPr="00BA4994">
              <w:rPr>
                <w:rFonts w:ascii="Times New Roman" w:eastAsia="Times New Roman" w:hAnsi="Times New Roman"/>
                <w:sz w:val="20"/>
                <w:szCs w:val="20"/>
                <w:lang w:eastAsia="ru-RU"/>
              </w:rPr>
              <w:t>Много</w:t>
            </w:r>
            <w:r w:rsidR="00260F82">
              <w:rPr>
                <w:rFonts w:ascii="Times New Roman" w:eastAsia="Times New Roman" w:hAnsi="Times New Roman"/>
                <w:sz w:val="20"/>
                <w:szCs w:val="20"/>
                <w:lang w:eastAsia="ru-RU"/>
              </w:rPr>
              <w:t>квартирные</w:t>
            </w:r>
            <w:r w:rsidRPr="00BA4994">
              <w:rPr>
                <w:rFonts w:ascii="Times New Roman" w:eastAsia="Times New Roman" w:hAnsi="Times New Roman"/>
                <w:sz w:val="20"/>
                <w:szCs w:val="20"/>
                <w:lang w:eastAsia="ru-RU"/>
              </w:rPr>
              <w:t xml:space="preserve"> жилые дома, не имеющие двух видов благоустройства (без горячего водоснабжения, водоотведения)</w:t>
            </w:r>
          </w:p>
        </w:tc>
        <w:tc>
          <w:tcPr>
            <w:tcW w:w="2409" w:type="dxa"/>
            <w:tcBorders>
              <w:top w:val="single" w:sz="4" w:space="0" w:color="auto"/>
              <w:left w:val="single" w:sz="6" w:space="0" w:color="auto"/>
              <w:bottom w:val="single" w:sz="4" w:space="0" w:color="auto"/>
              <w:right w:val="single" w:sz="4" w:space="0" w:color="auto"/>
            </w:tcBorders>
          </w:tcPr>
          <w:p w:rsidR="004B6601" w:rsidRPr="0086290C" w:rsidRDefault="004B19A7" w:rsidP="00862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6290C">
              <w:rPr>
                <w:rFonts w:ascii="Times New Roman" w:eastAsia="Times New Roman" w:hAnsi="Times New Roman"/>
                <w:sz w:val="20"/>
                <w:szCs w:val="20"/>
                <w:lang w:eastAsia="ru-RU"/>
              </w:rPr>
              <w:t>12,60</w:t>
            </w:r>
          </w:p>
        </w:tc>
        <w:tc>
          <w:tcPr>
            <w:tcW w:w="1701" w:type="dxa"/>
            <w:tcBorders>
              <w:top w:val="single" w:sz="4" w:space="0" w:color="auto"/>
              <w:left w:val="single" w:sz="4" w:space="0" w:color="auto"/>
              <w:bottom w:val="single" w:sz="4" w:space="0" w:color="auto"/>
              <w:right w:val="single" w:sz="4" w:space="0" w:color="auto"/>
            </w:tcBorders>
          </w:tcPr>
          <w:p w:rsidR="004B6601" w:rsidRPr="0086290C" w:rsidRDefault="006576CD" w:rsidP="00862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6290C">
              <w:rPr>
                <w:rFonts w:ascii="Times New Roman" w:eastAsia="Times New Roman" w:hAnsi="Times New Roman"/>
                <w:sz w:val="20"/>
                <w:szCs w:val="20"/>
                <w:lang w:eastAsia="ru-RU"/>
              </w:rPr>
              <w:t>11,97</w:t>
            </w:r>
          </w:p>
        </w:tc>
      </w:tr>
      <w:tr w:rsidR="004B6601" w:rsidRPr="00451537" w:rsidTr="00584FC2">
        <w:trPr>
          <w:cantSplit/>
          <w:trHeight w:val="64"/>
        </w:trPr>
        <w:tc>
          <w:tcPr>
            <w:tcW w:w="709" w:type="dxa"/>
            <w:tcBorders>
              <w:top w:val="single" w:sz="4" w:space="0" w:color="auto"/>
              <w:left w:val="single" w:sz="6" w:space="0" w:color="auto"/>
              <w:bottom w:val="single" w:sz="4" w:space="0" w:color="auto"/>
              <w:right w:val="single" w:sz="6" w:space="0" w:color="auto"/>
            </w:tcBorders>
          </w:tcPr>
          <w:p w:rsidR="004B6601" w:rsidRDefault="00BA4994"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4B6601">
              <w:rPr>
                <w:rFonts w:ascii="Times New Roman" w:eastAsia="Times New Roman" w:hAnsi="Times New Roman"/>
                <w:sz w:val="20"/>
                <w:szCs w:val="20"/>
                <w:lang w:eastAsia="ru-RU"/>
              </w:rPr>
              <w:t>.</w:t>
            </w:r>
          </w:p>
        </w:tc>
        <w:tc>
          <w:tcPr>
            <w:tcW w:w="4820" w:type="dxa"/>
            <w:tcBorders>
              <w:top w:val="single" w:sz="4" w:space="0" w:color="auto"/>
              <w:left w:val="single" w:sz="6" w:space="0" w:color="auto"/>
              <w:bottom w:val="single" w:sz="4" w:space="0" w:color="auto"/>
              <w:right w:val="single" w:sz="6" w:space="0" w:color="auto"/>
            </w:tcBorders>
          </w:tcPr>
          <w:p w:rsidR="004B6601" w:rsidRPr="00BA4994" w:rsidRDefault="00BA4994" w:rsidP="00260F82">
            <w:pPr>
              <w:widowControl w:val="0"/>
              <w:autoSpaceDE w:val="0"/>
              <w:autoSpaceDN w:val="0"/>
              <w:adjustRightInd w:val="0"/>
              <w:spacing w:after="0" w:line="240" w:lineRule="auto"/>
              <w:rPr>
                <w:rFonts w:ascii="Times New Roman" w:eastAsia="Times New Roman" w:hAnsi="Times New Roman"/>
                <w:sz w:val="20"/>
                <w:szCs w:val="20"/>
                <w:lang w:eastAsia="ru-RU"/>
              </w:rPr>
            </w:pPr>
            <w:r w:rsidRPr="00BA4994">
              <w:rPr>
                <w:rFonts w:ascii="Times New Roman" w:eastAsia="Times New Roman" w:hAnsi="Times New Roman"/>
                <w:sz w:val="20"/>
                <w:szCs w:val="20"/>
                <w:lang w:eastAsia="ru-RU"/>
              </w:rPr>
              <w:t>Много</w:t>
            </w:r>
            <w:r w:rsidR="00260F82">
              <w:rPr>
                <w:rFonts w:ascii="Times New Roman" w:eastAsia="Times New Roman" w:hAnsi="Times New Roman"/>
                <w:sz w:val="20"/>
                <w:szCs w:val="20"/>
                <w:lang w:eastAsia="ru-RU"/>
              </w:rPr>
              <w:t>квартирные</w:t>
            </w:r>
            <w:r w:rsidRPr="00BA4994">
              <w:rPr>
                <w:rFonts w:ascii="Times New Roman" w:eastAsia="Times New Roman" w:hAnsi="Times New Roman"/>
                <w:sz w:val="20"/>
                <w:szCs w:val="20"/>
                <w:lang w:eastAsia="ru-RU"/>
              </w:rPr>
              <w:t xml:space="preserve"> </w:t>
            </w:r>
            <w:r w:rsidR="001A0D15">
              <w:rPr>
                <w:rFonts w:ascii="Times New Roman" w:eastAsia="Times New Roman" w:hAnsi="Times New Roman"/>
                <w:sz w:val="20"/>
                <w:szCs w:val="20"/>
                <w:lang w:eastAsia="ru-RU"/>
              </w:rPr>
              <w:t xml:space="preserve">жилые </w:t>
            </w:r>
            <w:r w:rsidR="007A595C">
              <w:rPr>
                <w:rFonts w:ascii="Times New Roman" w:eastAsia="Times New Roman" w:hAnsi="Times New Roman"/>
                <w:sz w:val="20"/>
                <w:szCs w:val="20"/>
                <w:lang w:eastAsia="ru-RU"/>
              </w:rPr>
              <w:t>дома пониженной капитальности</w:t>
            </w:r>
            <w:r w:rsidRPr="00BA4994">
              <w:rPr>
                <w:rFonts w:ascii="Times New Roman" w:eastAsia="Times New Roman" w:hAnsi="Times New Roman"/>
                <w:sz w:val="20"/>
                <w:szCs w:val="20"/>
                <w:lang w:eastAsia="ru-RU"/>
              </w:rPr>
              <w:t>, имеющие не все виды благоустройства (без горячего водоснабжения, централизованного отопления, водоотведения)</w:t>
            </w:r>
          </w:p>
        </w:tc>
        <w:tc>
          <w:tcPr>
            <w:tcW w:w="2409" w:type="dxa"/>
            <w:tcBorders>
              <w:top w:val="single" w:sz="4" w:space="0" w:color="auto"/>
              <w:left w:val="single" w:sz="6" w:space="0" w:color="auto"/>
              <w:bottom w:val="single" w:sz="4" w:space="0" w:color="auto"/>
              <w:right w:val="single" w:sz="4" w:space="0" w:color="auto"/>
            </w:tcBorders>
          </w:tcPr>
          <w:p w:rsidR="004B6601" w:rsidRPr="0086290C" w:rsidRDefault="006576CD" w:rsidP="00862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6290C">
              <w:rPr>
                <w:rFonts w:ascii="Times New Roman" w:eastAsia="Times New Roman" w:hAnsi="Times New Roman"/>
                <w:sz w:val="20"/>
                <w:szCs w:val="20"/>
                <w:lang w:eastAsia="ru-RU"/>
              </w:rPr>
              <w:t>11,57</w:t>
            </w:r>
          </w:p>
        </w:tc>
        <w:tc>
          <w:tcPr>
            <w:tcW w:w="1701" w:type="dxa"/>
            <w:tcBorders>
              <w:top w:val="single" w:sz="4" w:space="0" w:color="auto"/>
              <w:left w:val="single" w:sz="4" w:space="0" w:color="auto"/>
              <w:bottom w:val="single" w:sz="4" w:space="0" w:color="auto"/>
              <w:right w:val="single" w:sz="4" w:space="0" w:color="auto"/>
            </w:tcBorders>
          </w:tcPr>
          <w:p w:rsidR="004B6601" w:rsidRPr="0086290C" w:rsidRDefault="006576CD" w:rsidP="00862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6290C">
              <w:rPr>
                <w:rFonts w:ascii="Times New Roman" w:eastAsia="Times New Roman" w:hAnsi="Times New Roman"/>
                <w:sz w:val="20"/>
                <w:szCs w:val="20"/>
                <w:lang w:eastAsia="ru-RU"/>
              </w:rPr>
              <w:t>10,94</w:t>
            </w:r>
          </w:p>
        </w:tc>
      </w:tr>
      <w:tr w:rsidR="004B6601" w:rsidRPr="00451537" w:rsidTr="00584FC2">
        <w:trPr>
          <w:cantSplit/>
          <w:trHeight w:val="64"/>
        </w:trPr>
        <w:tc>
          <w:tcPr>
            <w:tcW w:w="709" w:type="dxa"/>
            <w:tcBorders>
              <w:top w:val="single" w:sz="4" w:space="0" w:color="auto"/>
              <w:left w:val="single" w:sz="6" w:space="0" w:color="auto"/>
              <w:bottom w:val="single" w:sz="4" w:space="0" w:color="auto"/>
              <w:right w:val="single" w:sz="6" w:space="0" w:color="auto"/>
            </w:tcBorders>
          </w:tcPr>
          <w:p w:rsidR="004B6601" w:rsidRDefault="00BA4994" w:rsidP="00584F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B6601">
              <w:rPr>
                <w:rFonts w:ascii="Times New Roman" w:eastAsia="Times New Roman" w:hAnsi="Times New Roman"/>
                <w:sz w:val="20"/>
                <w:szCs w:val="20"/>
                <w:lang w:eastAsia="ru-RU"/>
              </w:rPr>
              <w:t>.</w:t>
            </w:r>
          </w:p>
        </w:tc>
        <w:tc>
          <w:tcPr>
            <w:tcW w:w="4820" w:type="dxa"/>
            <w:tcBorders>
              <w:top w:val="single" w:sz="4" w:space="0" w:color="auto"/>
              <w:left w:val="single" w:sz="6" w:space="0" w:color="auto"/>
              <w:bottom w:val="single" w:sz="4" w:space="0" w:color="auto"/>
              <w:right w:val="single" w:sz="6" w:space="0" w:color="auto"/>
            </w:tcBorders>
          </w:tcPr>
          <w:p w:rsidR="004B6601" w:rsidRPr="00BA4994" w:rsidRDefault="00260F82" w:rsidP="00260F8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Жилые</w:t>
            </w:r>
            <w:r w:rsidR="007A595C" w:rsidRPr="00BA4994">
              <w:rPr>
                <w:rFonts w:ascii="Times New Roman" w:eastAsia="Times New Roman" w:hAnsi="Times New Roman"/>
                <w:sz w:val="20"/>
                <w:szCs w:val="20"/>
                <w:lang w:eastAsia="ru-RU"/>
              </w:rPr>
              <w:t xml:space="preserve"> дома пониженной капитальности</w:t>
            </w:r>
            <w:r>
              <w:rPr>
                <w:rFonts w:ascii="Times New Roman" w:eastAsia="Times New Roman" w:hAnsi="Times New Roman"/>
                <w:sz w:val="20"/>
                <w:szCs w:val="20"/>
                <w:lang w:eastAsia="ru-RU"/>
              </w:rPr>
              <w:t xml:space="preserve"> </w:t>
            </w:r>
            <w:r w:rsidR="007A595C" w:rsidRPr="000F3ADA">
              <w:rPr>
                <w:rFonts w:ascii="Times New Roman" w:eastAsia="Times New Roman" w:hAnsi="Times New Roman"/>
                <w:sz w:val="20"/>
                <w:szCs w:val="20"/>
                <w:lang w:eastAsia="ru-RU"/>
              </w:rPr>
              <w:t xml:space="preserve">без </w:t>
            </w:r>
            <w:r>
              <w:rPr>
                <w:rFonts w:ascii="Times New Roman" w:eastAsia="Times New Roman" w:hAnsi="Times New Roman"/>
                <w:sz w:val="20"/>
                <w:szCs w:val="20"/>
                <w:lang w:eastAsia="ru-RU"/>
              </w:rPr>
              <w:t>удобств (с печным отоплением)</w:t>
            </w:r>
          </w:p>
        </w:tc>
        <w:tc>
          <w:tcPr>
            <w:tcW w:w="2409" w:type="dxa"/>
            <w:tcBorders>
              <w:top w:val="single" w:sz="4" w:space="0" w:color="auto"/>
              <w:left w:val="single" w:sz="6" w:space="0" w:color="auto"/>
              <w:bottom w:val="single" w:sz="4" w:space="0" w:color="auto"/>
              <w:right w:val="single" w:sz="4" w:space="0" w:color="auto"/>
            </w:tcBorders>
          </w:tcPr>
          <w:p w:rsidR="004B6601" w:rsidRPr="0086290C" w:rsidRDefault="00260F82" w:rsidP="00862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6290C">
              <w:rPr>
                <w:rFonts w:ascii="Times New Roman" w:eastAsia="Times New Roman" w:hAnsi="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B6601" w:rsidRPr="0086290C" w:rsidRDefault="006576CD" w:rsidP="00862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6290C">
              <w:rPr>
                <w:rFonts w:ascii="Times New Roman" w:eastAsia="Times New Roman" w:hAnsi="Times New Roman"/>
                <w:sz w:val="20"/>
                <w:szCs w:val="20"/>
                <w:lang w:eastAsia="ru-RU"/>
              </w:rPr>
              <w:t>6,86</w:t>
            </w:r>
          </w:p>
        </w:tc>
      </w:tr>
    </w:tbl>
    <w:p w:rsidR="004B6601" w:rsidRPr="00B30B7C" w:rsidRDefault="004B6601" w:rsidP="004B6601">
      <w:pPr>
        <w:widowControl w:val="0"/>
        <w:tabs>
          <w:tab w:val="left" w:pos="4110"/>
        </w:tabs>
        <w:spacing w:after="0" w:line="240" w:lineRule="auto"/>
        <w:rPr>
          <w:rFonts w:ascii="Times New Roman" w:eastAsia="Times New Roman" w:hAnsi="Times New Roman"/>
          <w:sz w:val="28"/>
          <w:szCs w:val="28"/>
          <w:lang w:eastAsia="ru-RU"/>
        </w:rPr>
      </w:pPr>
    </w:p>
    <w:p w:rsidR="00B30B7C" w:rsidRPr="00B30B7C" w:rsidRDefault="00B30B7C" w:rsidP="00B30B7C">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B30B7C" w:rsidRPr="009C4F47" w:rsidRDefault="00B30B7C" w:rsidP="009C4F47">
      <w:pPr>
        <w:rPr>
          <w:sz w:val="28"/>
          <w:szCs w:val="28"/>
        </w:rPr>
        <w:sectPr w:rsidR="00B30B7C" w:rsidRPr="009C4F47" w:rsidSect="004B6601">
          <w:headerReference w:type="default" r:id="rId8"/>
          <w:pgSz w:w="11906" w:h="16838" w:code="9"/>
          <w:pgMar w:top="851" w:right="567" w:bottom="567" w:left="1134" w:header="709" w:footer="709" w:gutter="0"/>
          <w:cols w:space="708"/>
          <w:titlePg/>
          <w:docGrid w:linePitch="360"/>
        </w:sectPr>
      </w:pPr>
    </w:p>
    <w:p w:rsidR="007374CA" w:rsidRPr="004C14C2" w:rsidRDefault="007374CA" w:rsidP="004478A8">
      <w:pPr>
        <w:widowControl w:val="0"/>
        <w:tabs>
          <w:tab w:val="left" w:pos="1335"/>
        </w:tabs>
        <w:rPr>
          <w:rFonts w:ascii="Times New Roman" w:hAnsi="Times New Roman"/>
          <w:sz w:val="28"/>
          <w:szCs w:val="28"/>
        </w:rPr>
      </w:pPr>
      <w:bookmarkStart w:id="0" w:name="_GoBack"/>
      <w:bookmarkEnd w:id="0"/>
    </w:p>
    <w:sectPr w:rsidR="007374CA" w:rsidRPr="004C14C2" w:rsidSect="00712B80">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0B9" w:rsidRDefault="00CF60B9">
      <w:pPr>
        <w:spacing w:after="0" w:line="240" w:lineRule="auto"/>
      </w:pPr>
      <w:r>
        <w:separator/>
      </w:r>
    </w:p>
  </w:endnote>
  <w:endnote w:type="continuationSeparator" w:id="1">
    <w:p w:rsidR="00CF60B9" w:rsidRDefault="00CF6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0B9" w:rsidRDefault="00CF60B9">
      <w:pPr>
        <w:spacing w:after="0" w:line="240" w:lineRule="auto"/>
      </w:pPr>
      <w:r>
        <w:separator/>
      </w:r>
    </w:p>
  </w:footnote>
  <w:footnote w:type="continuationSeparator" w:id="1">
    <w:p w:rsidR="00CF60B9" w:rsidRDefault="00CF6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80" w:rsidRDefault="00712B80" w:rsidP="00712B80">
    <w:pPr>
      <w:pStyle w:val="a3"/>
      <w:tabs>
        <w:tab w:val="clear" w:pos="4677"/>
        <w:tab w:val="clear" w:pos="9355"/>
        <w:tab w:val="left" w:pos="232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61731D"/>
    <w:rsid w:val="00006EFC"/>
    <w:rsid w:val="00015C69"/>
    <w:rsid w:val="00020C09"/>
    <w:rsid w:val="00026DF7"/>
    <w:rsid w:val="00036C06"/>
    <w:rsid w:val="00044135"/>
    <w:rsid w:val="000627CC"/>
    <w:rsid w:val="0008383B"/>
    <w:rsid w:val="000E0C97"/>
    <w:rsid w:val="000F2A27"/>
    <w:rsid w:val="00110C7D"/>
    <w:rsid w:val="00126145"/>
    <w:rsid w:val="00136E5F"/>
    <w:rsid w:val="00137CF4"/>
    <w:rsid w:val="001430E9"/>
    <w:rsid w:val="001560AE"/>
    <w:rsid w:val="001665AC"/>
    <w:rsid w:val="001808E3"/>
    <w:rsid w:val="001944E2"/>
    <w:rsid w:val="001A0D15"/>
    <w:rsid w:val="001A12A7"/>
    <w:rsid w:val="001A4500"/>
    <w:rsid w:val="001A662F"/>
    <w:rsid w:val="001C5C74"/>
    <w:rsid w:val="001D73D6"/>
    <w:rsid w:val="001D7B43"/>
    <w:rsid w:val="001E5B32"/>
    <w:rsid w:val="001F7473"/>
    <w:rsid w:val="00206532"/>
    <w:rsid w:val="00217FF0"/>
    <w:rsid w:val="00221647"/>
    <w:rsid w:val="00260F82"/>
    <w:rsid w:val="00272919"/>
    <w:rsid w:val="002A6AE0"/>
    <w:rsid w:val="002B3397"/>
    <w:rsid w:val="002B5D20"/>
    <w:rsid w:val="002E3334"/>
    <w:rsid w:val="0030415C"/>
    <w:rsid w:val="00314735"/>
    <w:rsid w:val="00316C64"/>
    <w:rsid w:val="003306C8"/>
    <w:rsid w:val="00343B5D"/>
    <w:rsid w:val="003506B1"/>
    <w:rsid w:val="003B14FA"/>
    <w:rsid w:val="003B36A9"/>
    <w:rsid w:val="003D07E8"/>
    <w:rsid w:val="003E1A96"/>
    <w:rsid w:val="004034AF"/>
    <w:rsid w:val="004216BD"/>
    <w:rsid w:val="00421DDD"/>
    <w:rsid w:val="004478A8"/>
    <w:rsid w:val="004554B2"/>
    <w:rsid w:val="00470168"/>
    <w:rsid w:val="00486F32"/>
    <w:rsid w:val="00491FFE"/>
    <w:rsid w:val="00495A74"/>
    <w:rsid w:val="004B0AB7"/>
    <w:rsid w:val="004B14EA"/>
    <w:rsid w:val="004B19A7"/>
    <w:rsid w:val="004B6601"/>
    <w:rsid w:val="004C14C2"/>
    <w:rsid w:val="004D0F98"/>
    <w:rsid w:val="004D324D"/>
    <w:rsid w:val="004D339D"/>
    <w:rsid w:val="004E0338"/>
    <w:rsid w:val="004E340F"/>
    <w:rsid w:val="00505885"/>
    <w:rsid w:val="00511D8C"/>
    <w:rsid w:val="00517B08"/>
    <w:rsid w:val="00517E39"/>
    <w:rsid w:val="00522386"/>
    <w:rsid w:val="005233E8"/>
    <w:rsid w:val="00564B46"/>
    <w:rsid w:val="005760F6"/>
    <w:rsid w:val="00584786"/>
    <w:rsid w:val="005A23B2"/>
    <w:rsid w:val="005A3428"/>
    <w:rsid w:val="005A6CAB"/>
    <w:rsid w:val="005A7F7B"/>
    <w:rsid w:val="005B1C60"/>
    <w:rsid w:val="005C3566"/>
    <w:rsid w:val="005C5E23"/>
    <w:rsid w:val="005E657F"/>
    <w:rsid w:val="005F5DA7"/>
    <w:rsid w:val="0061731D"/>
    <w:rsid w:val="006239AE"/>
    <w:rsid w:val="00637D2F"/>
    <w:rsid w:val="00646668"/>
    <w:rsid w:val="006513B8"/>
    <w:rsid w:val="0065321D"/>
    <w:rsid w:val="006541FE"/>
    <w:rsid w:val="006576CD"/>
    <w:rsid w:val="00665F41"/>
    <w:rsid w:val="00684C68"/>
    <w:rsid w:val="006874D2"/>
    <w:rsid w:val="006C43C5"/>
    <w:rsid w:val="006D52E1"/>
    <w:rsid w:val="006D7C00"/>
    <w:rsid w:val="006E34F7"/>
    <w:rsid w:val="006F048B"/>
    <w:rsid w:val="0070349B"/>
    <w:rsid w:val="00712B80"/>
    <w:rsid w:val="00732F50"/>
    <w:rsid w:val="007374CA"/>
    <w:rsid w:val="007403B8"/>
    <w:rsid w:val="007441AF"/>
    <w:rsid w:val="00744621"/>
    <w:rsid w:val="007536E4"/>
    <w:rsid w:val="007541DE"/>
    <w:rsid w:val="0077134E"/>
    <w:rsid w:val="007716FD"/>
    <w:rsid w:val="007906D2"/>
    <w:rsid w:val="00791E15"/>
    <w:rsid w:val="00794776"/>
    <w:rsid w:val="007A15B2"/>
    <w:rsid w:val="007A595C"/>
    <w:rsid w:val="007C6411"/>
    <w:rsid w:val="007D458B"/>
    <w:rsid w:val="007E23F6"/>
    <w:rsid w:val="007F0AFC"/>
    <w:rsid w:val="007F0D6E"/>
    <w:rsid w:val="008027DF"/>
    <w:rsid w:val="00802EAD"/>
    <w:rsid w:val="00805A33"/>
    <w:rsid w:val="00836674"/>
    <w:rsid w:val="008515D5"/>
    <w:rsid w:val="0086178A"/>
    <w:rsid w:val="0086290C"/>
    <w:rsid w:val="008813D5"/>
    <w:rsid w:val="00886B44"/>
    <w:rsid w:val="008A67EA"/>
    <w:rsid w:val="008B5074"/>
    <w:rsid w:val="008E113C"/>
    <w:rsid w:val="00902C6B"/>
    <w:rsid w:val="00903C47"/>
    <w:rsid w:val="009273F1"/>
    <w:rsid w:val="009468A0"/>
    <w:rsid w:val="00954B44"/>
    <w:rsid w:val="009867B0"/>
    <w:rsid w:val="009C4F47"/>
    <w:rsid w:val="009C700B"/>
    <w:rsid w:val="009D7069"/>
    <w:rsid w:val="009F6862"/>
    <w:rsid w:val="00A04E6B"/>
    <w:rsid w:val="00A17DCF"/>
    <w:rsid w:val="00A31CE4"/>
    <w:rsid w:val="00A944FF"/>
    <w:rsid w:val="00A97CD0"/>
    <w:rsid w:val="00AA5AE7"/>
    <w:rsid w:val="00AB7534"/>
    <w:rsid w:val="00AC26B4"/>
    <w:rsid w:val="00AE422A"/>
    <w:rsid w:val="00AF1B10"/>
    <w:rsid w:val="00AF658D"/>
    <w:rsid w:val="00B1019A"/>
    <w:rsid w:val="00B30B7C"/>
    <w:rsid w:val="00B334F7"/>
    <w:rsid w:val="00B35AFF"/>
    <w:rsid w:val="00B57739"/>
    <w:rsid w:val="00B60327"/>
    <w:rsid w:val="00B80EB5"/>
    <w:rsid w:val="00B84C91"/>
    <w:rsid w:val="00B9064D"/>
    <w:rsid w:val="00B917B6"/>
    <w:rsid w:val="00BA4994"/>
    <w:rsid w:val="00BB61B2"/>
    <w:rsid w:val="00BC05F9"/>
    <w:rsid w:val="00BD627C"/>
    <w:rsid w:val="00BE2139"/>
    <w:rsid w:val="00BE2BE5"/>
    <w:rsid w:val="00C03AB2"/>
    <w:rsid w:val="00C05D3D"/>
    <w:rsid w:val="00C17C00"/>
    <w:rsid w:val="00C349B3"/>
    <w:rsid w:val="00C401DB"/>
    <w:rsid w:val="00C467C6"/>
    <w:rsid w:val="00C47AEB"/>
    <w:rsid w:val="00C53370"/>
    <w:rsid w:val="00C60C74"/>
    <w:rsid w:val="00C71365"/>
    <w:rsid w:val="00C86021"/>
    <w:rsid w:val="00C94296"/>
    <w:rsid w:val="00C97059"/>
    <w:rsid w:val="00CA5ABB"/>
    <w:rsid w:val="00CB5925"/>
    <w:rsid w:val="00CC3343"/>
    <w:rsid w:val="00CC5896"/>
    <w:rsid w:val="00CF0AAA"/>
    <w:rsid w:val="00CF60B9"/>
    <w:rsid w:val="00D03CC2"/>
    <w:rsid w:val="00D07393"/>
    <w:rsid w:val="00D26E80"/>
    <w:rsid w:val="00D4104F"/>
    <w:rsid w:val="00D43ACB"/>
    <w:rsid w:val="00D46C70"/>
    <w:rsid w:val="00D75DEF"/>
    <w:rsid w:val="00DA5EA3"/>
    <w:rsid w:val="00DB08CB"/>
    <w:rsid w:val="00DB6AA8"/>
    <w:rsid w:val="00DC5036"/>
    <w:rsid w:val="00DD5BB0"/>
    <w:rsid w:val="00DE7AAE"/>
    <w:rsid w:val="00DF0896"/>
    <w:rsid w:val="00E010FB"/>
    <w:rsid w:val="00E01CC4"/>
    <w:rsid w:val="00E3676C"/>
    <w:rsid w:val="00E414A4"/>
    <w:rsid w:val="00E56193"/>
    <w:rsid w:val="00E60839"/>
    <w:rsid w:val="00E6317A"/>
    <w:rsid w:val="00E725F4"/>
    <w:rsid w:val="00E738B7"/>
    <w:rsid w:val="00E84066"/>
    <w:rsid w:val="00E97C13"/>
    <w:rsid w:val="00EB7C7E"/>
    <w:rsid w:val="00EC5606"/>
    <w:rsid w:val="00ED5F9F"/>
    <w:rsid w:val="00EE0FC2"/>
    <w:rsid w:val="00EE32AF"/>
    <w:rsid w:val="00F0689C"/>
    <w:rsid w:val="00F16AA7"/>
    <w:rsid w:val="00F32986"/>
    <w:rsid w:val="00F536BE"/>
    <w:rsid w:val="00F65C79"/>
    <w:rsid w:val="00FB53C6"/>
    <w:rsid w:val="00FB5550"/>
    <w:rsid w:val="00FC5C55"/>
    <w:rsid w:val="00FD6DCC"/>
    <w:rsid w:val="00FE5BA0"/>
    <w:rsid w:val="00FE7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31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31D"/>
    <w:pPr>
      <w:tabs>
        <w:tab w:val="center" w:pos="4677"/>
        <w:tab w:val="right" w:pos="9355"/>
      </w:tabs>
    </w:pPr>
  </w:style>
  <w:style w:type="character" w:customStyle="1" w:styleId="a4">
    <w:name w:val="Верхний колонтитул Знак"/>
    <w:basedOn w:val="a0"/>
    <w:link w:val="a3"/>
    <w:uiPriority w:val="99"/>
    <w:rsid w:val="0061731D"/>
    <w:rPr>
      <w:rFonts w:ascii="Calibri" w:eastAsia="Calibri" w:hAnsi="Calibri"/>
      <w:sz w:val="22"/>
      <w:szCs w:val="22"/>
      <w:lang w:eastAsia="en-US"/>
    </w:rPr>
  </w:style>
  <w:style w:type="paragraph" w:customStyle="1" w:styleId="ConsPlusTitle">
    <w:name w:val="ConsPlusTitle"/>
    <w:rsid w:val="0061731D"/>
    <w:pPr>
      <w:widowControl w:val="0"/>
      <w:autoSpaceDE w:val="0"/>
      <w:autoSpaceDN w:val="0"/>
      <w:adjustRightInd w:val="0"/>
    </w:pPr>
    <w:rPr>
      <w:rFonts w:ascii="Arial" w:hAnsi="Arial" w:cs="Arial"/>
      <w:b/>
      <w:bCs/>
    </w:rPr>
  </w:style>
  <w:style w:type="character" w:customStyle="1" w:styleId="2">
    <w:name w:val="Основной текст (2)_"/>
    <w:link w:val="20"/>
    <w:locked/>
    <w:rsid w:val="00FE5BA0"/>
    <w:rPr>
      <w:sz w:val="26"/>
      <w:szCs w:val="26"/>
      <w:shd w:val="clear" w:color="auto" w:fill="FFFFFF"/>
    </w:rPr>
  </w:style>
  <w:style w:type="character" w:customStyle="1" w:styleId="21">
    <w:name w:val="Основной текст (2) + Полужирный"/>
    <w:rsid w:val="00FE5BA0"/>
    <w:rPr>
      <w:rFonts w:ascii="Times New Roman" w:hAnsi="Times New Roman"/>
      <w:b/>
      <w:bCs/>
      <w:color w:val="000000"/>
      <w:spacing w:val="0"/>
      <w:w w:val="100"/>
      <w:position w:val="0"/>
      <w:sz w:val="26"/>
      <w:szCs w:val="26"/>
      <w:shd w:val="clear" w:color="auto" w:fill="FFFFFF"/>
      <w:lang w:val="ru-RU" w:eastAsia="ru-RU"/>
    </w:rPr>
  </w:style>
  <w:style w:type="paragraph" w:customStyle="1" w:styleId="20">
    <w:name w:val="Основной текст (2)"/>
    <w:basedOn w:val="a"/>
    <w:link w:val="2"/>
    <w:rsid w:val="00FE5BA0"/>
    <w:pPr>
      <w:widowControl w:val="0"/>
      <w:shd w:val="clear" w:color="auto" w:fill="FFFFFF"/>
      <w:spacing w:after="0" w:line="240" w:lineRule="atLeast"/>
      <w:jc w:val="both"/>
    </w:pPr>
    <w:rPr>
      <w:rFonts w:ascii="Times New Roman" w:eastAsia="Times New Roman" w:hAnsi="Times New Roman"/>
      <w:sz w:val="26"/>
      <w:szCs w:val="26"/>
      <w:lang w:eastAsia="ru-RU"/>
    </w:rPr>
  </w:style>
  <w:style w:type="character" w:customStyle="1" w:styleId="22">
    <w:name w:val="Основной текст (2) + Курсив"/>
    <w:rsid w:val="00491FFE"/>
    <w:rPr>
      <w:rFonts w:ascii="Times New Roman" w:hAnsi="Times New Roman"/>
      <w:i/>
      <w:iCs/>
      <w:color w:val="000000"/>
      <w:spacing w:val="0"/>
      <w:w w:val="100"/>
      <w:position w:val="0"/>
      <w:sz w:val="26"/>
      <w:szCs w:val="26"/>
      <w:shd w:val="clear" w:color="auto" w:fill="FFFFFF"/>
      <w:lang w:val="ru-RU" w:eastAsia="ru-RU"/>
    </w:rPr>
  </w:style>
  <w:style w:type="paragraph" w:customStyle="1" w:styleId="a5">
    <w:name w:val="Знак Знак Знак Знак"/>
    <w:basedOn w:val="a"/>
    <w:rsid w:val="0008383B"/>
    <w:pPr>
      <w:spacing w:after="160" w:line="240" w:lineRule="exact"/>
    </w:pPr>
    <w:rPr>
      <w:rFonts w:ascii="Arial" w:eastAsia="Times New Roman" w:hAnsi="Arial" w:cs="Arial"/>
      <w:sz w:val="20"/>
      <w:szCs w:val="20"/>
      <w:lang w:val="en-US"/>
    </w:rPr>
  </w:style>
  <w:style w:type="paragraph" w:styleId="a6">
    <w:name w:val="Body Text"/>
    <w:basedOn w:val="a"/>
    <w:link w:val="a7"/>
    <w:rsid w:val="0008383B"/>
    <w:pPr>
      <w:widowControl w:val="0"/>
      <w:suppressAutoHyphens/>
      <w:autoSpaceDE w:val="0"/>
      <w:spacing w:after="120" w:line="259" w:lineRule="auto"/>
      <w:ind w:right="400" w:firstLine="720"/>
      <w:jc w:val="both"/>
    </w:pPr>
    <w:rPr>
      <w:rFonts w:ascii="Times New Roman" w:eastAsia="Times New Roman" w:hAnsi="Times New Roman"/>
      <w:sz w:val="28"/>
      <w:szCs w:val="28"/>
      <w:lang w:eastAsia="ar-SA"/>
    </w:rPr>
  </w:style>
  <w:style w:type="character" w:customStyle="1" w:styleId="a7">
    <w:name w:val="Основной текст Знак"/>
    <w:basedOn w:val="a0"/>
    <w:link w:val="a6"/>
    <w:rsid w:val="0008383B"/>
    <w:rPr>
      <w:sz w:val="28"/>
      <w:szCs w:val="28"/>
      <w:lang w:eastAsia="ar-SA"/>
    </w:rPr>
  </w:style>
  <w:style w:type="paragraph" w:styleId="a8">
    <w:name w:val="Balloon Text"/>
    <w:basedOn w:val="a"/>
    <w:link w:val="a9"/>
    <w:rsid w:val="007D458B"/>
    <w:pPr>
      <w:spacing w:after="0" w:line="240" w:lineRule="auto"/>
    </w:pPr>
    <w:rPr>
      <w:rFonts w:ascii="Tahoma" w:hAnsi="Tahoma" w:cs="Tahoma"/>
      <w:sz w:val="16"/>
      <w:szCs w:val="16"/>
    </w:rPr>
  </w:style>
  <w:style w:type="character" w:customStyle="1" w:styleId="a9">
    <w:name w:val="Текст выноски Знак"/>
    <w:basedOn w:val="a0"/>
    <w:link w:val="a8"/>
    <w:rsid w:val="007D458B"/>
    <w:rPr>
      <w:rFonts w:ascii="Tahoma" w:eastAsia="Calibri" w:hAnsi="Tahoma" w:cs="Tahoma"/>
      <w:sz w:val="16"/>
      <w:szCs w:val="16"/>
      <w:lang w:eastAsia="en-US"/>
    </w:rPr>
  </w:style>
  <w:style w:type="paragraph" w:customStyle="1" w:styleId="western">
    <w:name w:val="western"/>
    <w:basedOn w:val="a"/>
    <w:rsid w:val="00BE2139"/>
    <w:pPr>
      <w:spacing w:before="100" w:beforeAutospacing="1" w:after="100" w:afterAutospacing="1" w:line="240" w:lineRule="auto"/>
      <w:jc w:val="both"/>
    </w:pPr>
    <w:rPr>
      <w:rFonts w:ascii="Times New Roman" w:eastAsia="Times New Roman" w:hAnsi="Times New Roman"/>
      <w:sz w:val="28"/>
      <w:szCs w:val="28"/>
      <w:lang w:eastAsia="ru-RU"/>
    </w:rPr>
  </w:style>
  <w:style w:type="paragraph" w:styleId="aa">
    <w:name w:val="Normal (Web)"/>
    <w:basedOn w:val="a"/>
    <w:uiPriority w:val="99"/>
    <w:unhideWhenUsed/>
    <w:rsid w:val="00136E5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C47AEB"/>
    <w:pPr>
      <w:ind w:left="720"/>
      <w:contextualSpacing/>
    </w:pPr>
  </w:style>
  <w:style w:type="paragraph" w:styleId="ac">
    <w:name w:val="footer"/>
    <w:basedOn w:val="a"/>
    <w:link w:val="ad"/>
    <w:rsid w:val="00C47AEB"/>
    <w:pPr>
      <w:tabs>
        <w:tab w:val="center" w:pos="4677"/>
        <w:tab w:val="right" w:pos="9355"/>
      </w:tabs>
      <w:spacing w:after="0" w:line="240" w:lineRule="auto"/>
    </w:pPr>
  </w:style>
  <w:style w:type="character" w:customStyle="1" w:styleId="ad">
    <w:name w:val="Нижний колонтитул Знак"/>
    <w:basedOn w:val="a0"/>
    <w:link w:val="ac"/>
    <w:rsid w:val="00C47AE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31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31D"/>
    <w:pPr>
      <w:tabs>
        <w:tab w:val="center" w:pos="4677"/>
        <w:tab w:val="right" w:pos="9355"/>
      </w:tabs>
    </w:pPr>
  </w:style>
  <w:style w:type="character" w:customStyle="1" w:styleId="a4">
    <w:name w:val="Верхний колонтитул Знак"/>
    <w:basedOn w:val="a0"/>
    <w:link w:val="a3"/>
    <w:uiPriority w:val="99"/>
    <w:rsid w:val="0061731D"/>
    <w:rPr>
      <w:rFonts w:ascii="Calibri" w:eastAsia="Calibri" w:hAnsi="Calibri"/>
      <w:sz w:val="22"/>
      <w:szCs w:val="22"/>
      <w:lang w:eastAsia="en-US"/>
    </w:rPr>
  </w:style>
  <w:style w:type="paragraph" w:customStyle="1" w:styleId="ConsPlusTitle">
    <w:name w:val="ConsPlusTitle"/>
    <w:rsid w:val="0061731D"/>
    <w:pPr>
      <w:widowControl w:val="0"/>
      <w:autoSpaceDE w:val="0"/>
      <w:autoSpaceDN w:val="0"/>
      <w:adjustRightInd w:val="0"/>
    </w:pPr>
    <w:rPr>
      <w:rFonts w:ascii="Arial" w:hAnsi="Arial" w:cs="Arial"/>
      <w:b/>
      <w:bCs/>
    </w:rPr>
  </w:style>
  <w:style w:type="character" w:customStyle="1" w:styleId="2">
    <w:name w:val="Основной текст (2)_"/>
    <w:link w:val="20"/>
    <w:locked/>
    <w:rsid w:val="00FE5BA0"/>
    <w:rPr>
      <w:sz w:val="26"/>
      <w:szCs w:val="26"/>
      <w:shd w:val="clear" w:color="auto" w:fill="FFFFFF"/>
    </w:rPr>
  </w:style>
  <w:style w:type="character" w:customStyle="1" w:styleId="21">
    <w:name w:val="Основной текст (2) + Полужирный"/>
    <w:rsid w:val="00FE5BA0"/>
    <w:rPr>
      <w:rFonts w:ascii="Times New Roman" w:hAnsi="Times New Roman"/>
      <w:b/>
      <w:bCs/>
      <w:color w:val="000000"/>
      <w:spacing w:val="0"/>
      <w:w w:val="100"/>
      <w:position w:val="0"/>
      <w:sz w:val="26"/>
      <w:szCs w:val="26"/>
      <w:shd w:val="clear" w:color="auto" w:fill="FFFFFF"/>
      <w:lang w:val="ru-RU" w:eastAsia="ru-RU"/>
    </w:rPr>
  </w:style>
  <w:style w:type="paragraph" w:customStyle="1" w:styleId="20">
    <w:name w:val="Основной текст (2)"/>
    <w:basedOn w:val="a"/>
    <w:link w:val="2"/>
    <w:rsid w:val="00FE5BA0"/>
    <w:pPr>
      <w:widowControl w:val="0"/>
      <w:shd w:val="clear" w:color="auto" w:fill="FFFFFF"/>
      <w:spacing w:after="0" w:line="240" w:lineRule="atLeast"/>
      <w:jc w:val="both"/>
    </w:pPr>
    <w:rPr>
      <w:rFonts w:ascii="Times New Roman" w:eastAsia="Times New Roman" w:hAnsi="Times New Roman"/>
      <w:sz w:val="26"/>
      <w:szCs w:val="26"/>
      <w:lang w:eastAsia="ru-RU"/>
    </w:rPr>
  </w:style>
  <w:style w:type="character" w:customStyle="1" w:styleId="22">
    <w:name w:val="Основной текст (2) + Курсив"/>
    <w:rsid w:val="00491FFE"/>
    <w:rPr>
      <w:rFonts w:ascii="Times New Roman" w:hAnsi="Times New Roman"/>
      <w:i/>
      <w:iCs/>
      <w:color w:val="000000"/>
      <w:spacing w:val="0"/>
      <w:w w:val="100"/>
      <w:position w:val="0"/>
      <w:sz w:val="26"/>
      <w:szCs w:val="26"/>
      <w:shd w:val="clear" w:color="auto" w:fill="FFFFFF"/>
      <w:lang w:val="ru-RU" w:eastAsia="ru-RU"/>
    </w:rPr>
  </w:style>
  <w:style w:type="paragraph" w:customStyle="1" w:styleId="a5">
    <w:name w:val="Знак Знак Знак Знак"/>
    <w:basedOn w:val="a"/>
    <w:rsid w:val="0008383B"/>
    <w:pPr>
      <w:spacing w:after="160" w:line="240" w:lineRule="exact"/>
    </w:pPr>
    <w:rPr>
      <w:rFonts w:ascii="Arial" w:eastAsia="Times New Roman" w:hAnsi="Arial" w:cs="Arial"/>
      <w:sz w:val="20"/>
      <w:szCs w:val="20"/>
      <w:lang w:val="en-US"/>
    </w:rPr>
  </w:style>
  <w:style w:type="paragraph" w:styleId="a6">
    <w:name w:val="Body Text"/>
    <w:basedOn w:val="a"/>
    <w:link w:val="a7"/>
    <w:rsid w:val="0008383B"/>
    <w:pPr>
      <w:widowControl w:val="0"/>
      <w:suppressAutoHyphens/>
      <w:autoSpaceDE w:val="0"/>
      <w:spacing w:after="120" w:line="259" w:lineRule="auto"/>
      <w:ind w:right="400" w:firstLine="720"/>
      <w:jc w:val="both"/>
    </w:pPr>
    <w:rPr>
      <w:rFonts w:ascii="Times New Roman" w:eastAsia="Times New Roman" w:hAnsi="Times New Roman"/>
      <w:sz w:val="28"/>
      <w:szCs w:val="28"/>
      <w:lang w:eastAsia="ar-SA"/>
    </w:rPr>
  </w:style>
  <w:style w:type="character" w:customStyle="1" w:styleId="a7">
    <w:name w:val="Основной текст Знак"/>
    <w:basedOn w:val="a0"/>
    <w:link w:val="a6"/>
    <w:rsid w:val="0008383B"/>
    <w:rPr>
      <w:sz w:val="28"/>
      <w:szCs w:val="28"/>
      <w:lang w:eastAsia="ar-SA"/>
    </w:rPr>
  </w:style>
  <w:style w:type="paragraph" w:styleId="a8">
    <w:name w:val="Balloon Text"/>
    <w:basedOn w:val="a"/>
    <w:link w:val="a9"/>
    <w:rsid w:val="007D458B"/>
    <w:pPr>
      <w:spacing w:after="0" w:line="240" w:lineRule="auto"/>
    </w:pPr>
    <w:rPr>
      <w:rFonts w:ascii="Tahoma" w:hAnsi="Tahoma" w:cs="Tahoma"/>
      <w:sz w:val="16"/>
      <w:szCs w:val="16"/>
    </w:rPr>
  </w:style>
  <w:style w:type="character" w:customStyle="1" w:styleId="a9">
    <w:name w:val="Текст выноски Знак"/>
    <w:basedOn w:val="a0"/>
    <w:link w:val="a8"/>
    <w:rsid w:val="007D458B"/>
    <w:rPr>
      <w:rFonts w:ascii="Tahoma" w:eastAsia="Calibri" w:hAnsi="Tahoma" w:cs="Tahoma"/>
      <w:sz w:val="16"/>
      <w:szCs w:val="16"/>
      <w:lang w:eastAsia="en-US"/>
    </w:rPr>
  </w:style>
  <w:style w:type="paragraph" w:customStyle="1" w:styleId="western">
    <w:name w:val="western"/>
    <w:basedOn w:val="a"/>
    <w:rsid w:val="00BE2139"/>
    <w:pPr>
      <w:spacing w:before="100" w:beforeAutospacing="1" w:after="100" w:afterAutospacing="1" w:line="240" w:lineRule="auto"/>
      <w:jc w:val="both"/>
    </w:pPr>
    <w:rPr>
      <w:rFonts w:ascii="Times New Roman" w:eastAsia="Times New Roman" w:hAnsi="Times New Roman"/>
      <w:sz w:val="28"/>
      <w:szCs w:val="28"/>
      <w:lang w:eastAsia="ru-RU"/>
    </w:rPr>
  </w:style>
  <w:style w:type="paragraph" w:styleId="aa">
    <w:name w:val="Normal (Web)"/>
    <w:basedOn w:val="a"/>
    <w:uiPriority w:val="99"/>
    <w:unhideWhenUsed/>
    <w:rsid w:val="00136E5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C71A-2AFC-4657-828A-924187B3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826</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39</cp:revision>
  <cp:lastPrinted>2022-12-28T14:08:00Z</cp:lastPrinted>
  <dcterms:created xsi:type="dcterms:W3CDTF">2019-09-27T13:13:00Z</dcterms:created>
  <dcterms:modified xsi:type="dcterms:W3CDTF">2023-12-26T09:28:00Z</dcterms:modified>
</cp:coreProperties>
</file>