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1D" w:rsidRDefault="00C96E19" w:rsidP="00C96E19">
      <w:r>
        <w:t xml:space="preserve">  </w:t>
      </w:r>
    </w:p>
    <w:p w:rsidR="00BC191D" w:rsidRDefault="00BC191D" w:rsidP="00BC191D">
      <w:pPr>
        <w:jc w:val="center"/>
      </w:pPr>
    </w:p>
    <w:p w:rsidR="00BC191D" w:rsidRDefault="00BC191D" w:rsidP="00BC191D">
      <w:pPr>
        <w:pStyle w:val="a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-158115</wp:posOffset>
            </wp:positionV>
            <wp:extent cx="685800" cy="8001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91D" w:rsidRDefault="00BC191D" w:rsidP="00BC191D">
      <w:pPr>
        <w:pStyle w:val="a4"/>
        <w:jc w:val="center"/>
        <w:rPr>
          <w:sz w:val="28"/>
          <w:szCs w:val="28"/>
        </w:rPr>
      </w:pPr>
    </w:p>
    <w:p w:rsidR="00BC191D" w:rsidRDefault="00BC191D" w:rsidP="00BC191D">
      <w:pPr>
        <w:pStyle w:val="a4"/>
        <w:rPr>
          <w:sz w:val="28"/>
          <w:szCs w:val="28"/>
        </w:rPr>
      </w:pPr>
    </w:p>
    <w:p w:rsidR="00BC191D" w:rsidRDefault="00BC191D" w:rsidP="00BC191D">
      <w:pPr>
        <w:pStyle w:val="a4"/>
        <w:rPr>
          <w:sz w:val="28"/>
          <w:szCs w:val="28"/>
        </w:rPr>
      </w:pPr>
    </w:p>
    <w:p w:rsidR="00BC191D" w:rsidRDefault="00BC191D" w:rsidP="00BC191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BC191D" w:rsidRDefault="00BC191D" w:rsidP="00BC191D">
      <w:pPr>
        <w:pStyle w:val="a4"/>
        <w:jc w:val="center"/>
        <w:rPr>
          <w:sz w:val="28"/>
          <w:szCs w:val="28"/>
        </w:rPr>
      </w:pPr>
    </w:p>
    <w:p w:rsidR="00BC191D" w:rsidRDefault="00BC191D" w:rsidP="00BC191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191D" w:rsidRDefault="00BC191D" w:rsidP="00BC191D">
      <w:pPr>
        <w:pStyle w:val="a4"/>
        <w:rPr>
          <w:sz w:val="28"/>
          <w:szCs w:val="28"/>
        </w:rPr>
      </w:pPr>
    </w:p>
    <w:p w:rsidR="00BC191D" w:rsidRDefault="00BC191D" w:rsidP="00BC191D">
      <w:pPr>
        <w:pStyle w:val="a4"/>
        <w:rPr>
          <w:sz w:val="28"/>
          <w:szCs w:val="28"/>
        </w:rPr>
      </w:pPr>
    </w:p>
    <w:p w:rsidR="00BC191D" w:rsidRDefault="00BC191D" w:rsidP="00BC191D">
      <w:pPr>
        <w:pStyle w:val="1"/>
      </w:pPr>
      <w:r>
        <w:t xml:space="preserve">от  </w:t>
      </w:r>
      <w:r>
        <w:rPr>
          <w:u w:val="single"/>
        </w:rPr>
        <w:t>08.02.2019 г.</w:t>
      </w:r>
      <w:r>
        <w:t xml:space="preserve">  №  </w:t>
      </w:r>
      <w:r>
        <w:rPr>
          <w:u w:val="single"/>
        </w:rPr>
        <w:t>3</w:t>
      </w:r>
    </w:p>
    <w:p w:rsidR="00BC191D" w:rsidRDefault="00BC191D" w:rsidP="00BC191D">
      <w:pPr>
        <w:pStyle w:val="a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C191D" w:rsidRDefault="00BC191D" w:rsidP="00BC19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191D" w:rsidRDefault="00BC191D" w:rsidP="00BC191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BC191D" w:rsidRPr="00BC191D" w:rsidRDefault="00BC191D" w:rsidP="00BC191D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BC191D">
        <w:rPr>
          <w:rFonts w:ascii="Times New Roman" w:hAnsi="Times New Roman"/>
          <w:sz w:val="28"/>
          <w:szCs w:val="28"/>
        </w:rPr>
        <w:t>области</w:t>
      </w:r>
      <w:r w:rsidRPr="00BC19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Pr="00BC191D">
        <w:rPr>
          <w:rFonts w:ascii="Times New Roman" w:hAnsi="Times New Roman"/>
          <w:sz w:val="28"/>
        </w:rPr>
        <w:t>12.09.2017 № 43</w:t>
      </w:r>
    </w:p>
    <w:p w:rsidR="00BC191D" w:rsidRDefault="00BC191D" w:rsidP="00BC191D">
      <w:pPr>
        <w:pStyle w:val="a4"/>
        <w:rPr>
          <w:sz w:val="28"/>
          <w:szCs w:val="28"/>
        </w:rPr>
      </w:pPr>
    </w:p>
    <w:p w:rsidR="00BC191D" w:rsidRDefault="00BC191D" w:rsidP="00BC191D">
      <w:pPr>
        <w:pStyle w:val="a4"/>
        <w:rPr>
          <w:sz w:val="28"/>
          <w:szCs w:val="28"/>
        </w:rPr>
      </w:pPr>
    </w:p>
    <w:p w:rsidR="00BC191D" w:rsidRP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  <w:r w:rsidRPr="00BC191D">
        <w:rPr>
          <w:sz w:val="28"/>
          <w:szCs w:val="28"/>
        </w:rPr>
        <w:t xml:space="preserve">    </w:t>
      </w:r>
      <w:r w:rsidR="009856EE">
        <w:rPr>
          <w:sz w:val="28"/>
          <w:szCs w:val="28"/>
        </w:rPr>
        <w:t xml:space="preserve">  </w:t>
      </w:r>
      <w:r w:rsidRPr="00BC191D">
        <w:rPr>
          <w:sz w:val="28"/>
          <w:szCs w:val="28"/>
        </w:rPr>
        <w:t xml:space="preserve"> </w:t>
      </w:r>
      <w:proofErr w:type="gramStart"/>
      <w:r w:rsidRPr="00BC191D">
        <w:rPr>
          <w:rFonts w:eastAsia="Calibri"/>
          <w:sz w:val="28"/>
          <w:szCs w:val="28"/>
        </w:rPr>
        <w:t>В целях приведения в соответствие действующему законод</w:t>
      </w:r>
      <w:r w:rsidR="009856EE">
        <w:rPr>
          <w:sz w:val="28"/>
          <w:szCs w:val="28"/>
        </w:rPr>
        <w:t xml:space="preserve">ательству Порядка формирования, </w:t>
      </w:r>
      <w:r w:rsidRPr="00BC191D">
        <w:rPr>
          <w:rFonts w:eastAsia="Calibri"/>
          <w:sz w:val="28"/>
          <w:szCs w:val="28"/>
        </w:rPr>
        <w:t>ведения и обязательного опубликования Перечня муниципального имущества, муницип</w:t>
      </w:r>
      <w:r w:rsidR="000D5B33">
        <w:rPr>
          <w:sz w:val="28"/>
          <w:szCs w:val="28"/>
        </w:rPr>
        <w:t xml:space="preserve">ального образования </w:t>
      </w:r>
      <w:proofErr w:type="spellStart"/>
      <w:r w:rsidR="000D5B33">
        <w:rPr>
          <w:sz w:val="28"/>
          <w:szCs w:val="28"/>
        </w:rPr>
        <w:t>Издешковского</w:t>
      </w:r>
      <w:proofErr w:type="spellEnd"/>
      <w:r w:rsidRPr="00BC191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BC191D">
        <w:rPr>
          <w:rFonts w:eastAsia="Calibri"/>
          <w:sz w:val="28"/>
          <w:szCs w:val="28"/>
        </w:rPr>
        <w:t>Сафоновского</w:t>
      </w:r>
      <w:proofErr w:type="spellEnd"/>
      <w:r w:rsidRPr="00BC191D">
        <w:rPr>
          <w:rFonts w:eastAsia="Calibri"/>
          <w:sz w:val="28"/>
          <w:szCs w:val="28"/>
        </w:rPr>
        <w:t xml:space="preserve"> района Смоленской области, свободного от пр</w:t>
      </w:r>
      <w:r w:rsidR="009856EE">
        <w:rPr>
          <w:sz w:val="28"/>
          <w:szCs w:val="28"/>
        </w:rPr>
        <w:t xml:space="preserve">ав третьих лиц (за исключением </w:t>
      </w:r>
      <w:r w:rsidRPr="00BC191D">
        <w:rPr>
          <w:rFonts w:eastAsia="Calibri"/>
          <w:sz w:val="28"/>
          <w:szCs w:val="28"/>
        </w:rPr>
        <w:t>имущественных прав субъектов малого и среднего предпринимательства) в целях 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BC191D">
        <w:rPr>
          <w:rFonts w:eastAsia="Calibri"/>
          <w:sz w:val="28"/>
          <w:szCs w:val="28"/>
        </w:rPr>
        <w:t xml:space="preserve"> поддержки субъектов малого и среднего предпринимательства, руко</w:t>
      </w:r>
      <w:r w:rsidR="000D5B33">
        <w:rPr>
          <w:sz w:val="28"/>
          <w:szCs w:val="28"/>
        </w:rPr>
        <w:t xml:space="preserve">водствуясь Уставом  </w:t>
      </w:r>
      <w:proofErr w:type="spellStart"/>
      <w:r w:rsidR="000D5B33">
        <w:rPr>
          <w:sz w:val="28"/>
          <w:szCs w:val="28"/>
        </w:rPr>
        <w:t>Издешковского</w:t>
      </w:r>
      <w:proofErr w:type="spellEnd"/>
      <w:r w:rsidRPr="00BC191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BC191D">
        <w:rPr>
          <w:rFonts w:eastAsia="Calibri"/>
          <w:sz w:val="28"/>
          <w:szCs w:val="28"/>
        </w:rPr>
        <w:t>Сафоновского</w:t>
      </w:r>
      <w:proofErr w:type="spellEnd"/>
      <w:r w:rsidRPr="00BC191D">
        <w:rPr>
          <w:rFonts w:eastAsia="Calibri"/>
          <w:sz w:val="28"/>
          <w:szCs w:val="28"/>
        </w:rPr>
        <w:t xml:space="preserve"> района Смоленской обл</w:t>
      </w:r>
      <w:r w:rsidR="000D5B33">
        <w:rPr>
          <w:sz w:val="28"/>
          <w:szCs w:val="28"/>
        </w:rPr>
        <w:t xml:space="preserve">асти, Администрация </w:t>
      </w:r>
      <w:proofErr w:type="spellStart"/>
      <w:r w:rsidR="000D5B33">
        <w:rPr>
          <w:sz w:val="28"/>
          <w:szCs w:val="28"/>
        </w:rPr>
        <w:t>Издешковского</w:t>
      </w:r>
      <w:proofErr w:type="spellEnd"/>
      <w:r w:rsidR="000D5B33">
        <w:rPr>
          <w:sz w:val="28"/>
          <w:szCs w:val="28"/>
        </w:rPr>
        <w:t xml:space="preserve"> </w:t>
      </w:r>
      <w:r w:rsidRPr="00BC191D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Pr="00BC191D">
        <w:rPr>
          <w:rFonts w:eastAsia="Calibri"/>
          <w:sz w:val="28"/>
          <w:szCs w:val="28"/>
        </w:rPr>
        <w:t>Сафоновского</w:t>
      </w:r>
      <w:proofErr w:type="spellEnd"/>
      <w:r w:rsidRPr="00BC191D">
        <w:rPr>
          <w:rFonts w:eastAsia="Calibri"/>
          <w:sz w:val="28"/>
          <w:szCs w:val="28"/>
        </w:rPr>
        <w:t xml:space="preserve"> района Смоленской области</w:t>
      </w:r>
    </w:p>
    <w:p w:rsidR="00BC191D" w:rsidRP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</w:p>
    <w:p w:rsidR="00BC191D" w:rsidRP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  <w:r w:rsidRPr="00BC191D">
        <w:rPr>
          <w:rFonts w:eastAsia="Calibri"/>
          <w:sz w:val="28"/>
          <w:szCs w:val="28"/>
        </w:rPr>
        <w:t>ПОСТАНОВЛЯЕТ</w:t>
      </w:r>
      <w:r w:rsidR="009856EE">
        <w:rPr>
          <w:sz w:val="28"/>
          <w:szCs w:val="28"/>
        </w:rPr>
        <w:t>:</w:t>
      </w:r>
    </w:p>
    <w:p w:rsidR="00BC191D" w:rsidRP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</w:p>
    <w:p w:rsidR="00BC191D" w:rsidRPr="00BC191D" w:rsidRDefault="000D5B33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91D" w:rsidRPr="00BC191D">
        <w:rPr>
          <w:rFonts w:eastAsia="Calibri"/>
          <w:sz w:val="28"/>
          <w:szCs w:val="28"/>
        </w:rPr>
        <w:t>1.Внести  в  Постанов</w:t>
      </w:r>
      <w:r>
        <w:rPr>
          <w:sz w:val="28"/>
          <w:szCs w:val="28"/>
        </w:rPr>
        <w:t xml:space="preserve">ление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 w:rsidR="00BC191D" w:rsidRPr="00BC191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BC191D" w:rsidRPr="00BC191D">
        <w:rPr>
          <w:rFonts w:eastAsia="Calibri"/>
          <w:sz w:val="28"/>
          <w:szCs w:val="28"/>
        </w:rPr>
        <w:t>Сафоновского</w:t>
      </w:r>
      <w:proofErr w:type="spellEnd"/>
      <w:r w:rsidR="00BC191D" w:rsidRPr="00BC191D">
        <w:rPr>
          <w:rFonts w:eastAsia="Calibri"/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от 12.09.2017</w:t>
      </w:r>
      <w:r w:rsidR="009856EE">
        <w:rPr>
          <w:sz w:val="28"/>
          <w:szCs w:val="28"/>
        </w:rPr>
        <w:t xml:space="preserve"> № 43</w:t>
      </w:r>
      <w:r w:rsidR="00BC191D" w:rsidRPr="00BC191D">
        <w:rPr>
          <w:rFonts w:eastAsia="Calibri"/>
          <w:sz w:val="28"/>
          <w:szCs w:val="28"/>
        </w:rPr>
        <w:t xml:space="preserve"> следующие изменения:</w:t>
      </w:r>
    </w:p>
    <w:p w:rsidR="00BC191D" w:rsidRPr="00BC191D" w:rsidRDefault="000D5B33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91D" w:rsidRPr="00BC191D">
        <w:rPr>
          <w:rFonts w:eastAsia="Calibri"/>
          <w:sz w:val="28"/>
          <w:szCs w:val="28"/>
        </w:rPr>
        <w:t>1.1.Пункт 1.5  Порядка изложить в следующей редакции:</w:t>
      </w:r>
    </w:p>
    <w:p w:rsidR="00BC191D" w:rsidRPr="00BC191D" w:rsidRDefault="009856EE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C191D" w:rsidRPr="00BC191D">
        <w:rPr>
          <w:rFonts w:eastAsia="Calibri"/>
          <w:sz w:val="28"/>
          <w:szCs w:val="28"/>
        </w:rPr>
        <w:t>«1.5.Муниципальное имущество, включенное в Перечень,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="00BC191D" w:rsidRPr="00BC191D">
        <w:rPr>
          <w:rFonts w:eastAsia="Calibri"/>
          <w:sz w:val="28"/>
          <w:szCs w:val="28"/>
        </w:rPr>
        <w:t xml:space="preserve"> Федеральным законом от 22.07.2008 №159-ФЗ «Об особенностях отчуждения недвижимого имущества, находящегося в  государственной или муниципальной собственности и арендуемого субъектами </w:t>
      </w:r>
      <w:r w:rsidR="00BC191D" w:rsidRPr="00BC191D">
        <w:rPr>
          <w:rFonts w:eastAsia="Calibri"/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 и в  случаях, указанных в подпунктах 6,8,9 пункта 2 статьи 39.3 Земельного кодекса Российской Федерации</w:t>
      </w:r>
      <w:proofErr w:type="gramStart"/>
      <w:r w:rsidR="00BC191D" w:rsidRPr="00BC191D">
        <w:rPr>
          <w:rFonts w:eastAsia="Calibri"/>
          <w:sz w:val="28"/>
          <w:szCs w:val="28"/>
        </w:rPr>
        <w:t>.»</w:t>
      </w:r>
      <w:proofErr w:type="gramEnd"/>
    </w:p>
    <w:p w:rsidR="00BC191D" w:rsidRPr="00BC191D" w:rsidRDefault="000D5B33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C191D" w:rsidRPr="00BC191D">
        <w:rPr>
          <w:rFonts w:eastAsia="Calibri"/>
          <w:sz w:val="28"/>
          <w:szCs w:val="28"/>
        </w:rPr>
        <w:t>1.2.По всему тексту Постановления и  Порядка словосочетания  «перечень муниципального имущества свободного от прав третьих лиц (за исключением  имущественных прав субъектов малого и среднего предпринимательства)» заменить словосочетанием  «перечень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предпринимательства».</w:t>
      </w:r>
      <w:proofErr w:type="gramEnd"/>
    </w:p>
    <w:p w:rsidR="00BC191D" w:rsidRPr="00BC191D" w:rsidRDefault="000D5B33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91D" w:rsidRPr="00BC191D">
        <w:rPr>
          <w:rFonts w:eastAsia="Calibri"/>
          <w:sz w:val="28"/>
          <w:szCs w:val="28"/>
        </w:rPr>
        <w:t xml:space="preserve">1.3.Пункт 2.1. изложить в следующей редакции </w:t>
      </w:r>
    </w:p>
    <w:p w:rsidR="00BC191D" w:rsidRPr="00BC191D" w:rsidRDefault="009856EE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91D" w:rsidRPr="00BC191D">
        <w:rPr>
          <w:rFonts w:eastAsia="Calibri"/>
          <w:sz w:val="28"/>
          <w:szCs w:val="28"/>
        </w:rPr>
        <w:t xml:space="preserve">«2.1. В Перечень включается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муниципальное имущество, в том числе: здания, строения, сооружения, нежилые помещения, земельные участки (кроме земельных </w:t>
      </w:r>
      <w:proofErr w:type="gramStart"/>
      <w:r w:rsidR="00BC191D" w:rsidRPr="00BC191D">
        <w:rPr>
          <w:rFonts w:eastAsia="Calibri"/>
          <w:sz w:val="28"/>
          <w:szCs w:val="28"/>
        </w:rPr>
        <w:t>участков</w:t>
      </w:r>
      <w:proofErr w:type="gramEnd"/>
      <w:r w:rsidR="00BC191D" w:rsidRPr="00BC191D">
        <w:rPr>
          <w:rFonts w:eastAsia="Calibri"/>
          <w:sz w:val="28"/>
          <w:szCs w:val="28"/>
        </w:rPr>
        <w:t xml:space="preserve"> предусмотренных подпунктами 1-10,13-15,18,19 пункта 8 статьи 39.11 Земельного кодекса Российской Федерации), являющ</w:t>
      </w:r>
      <w:r>
        <w:rPr>
          <w:sz w:val="28"/>
          <w:szCs w:val="28"/>
        </w:rPr>
        <w:t xml:space="preserve">иеся собственностью </w:t>
      </w:r>
      <w:proofErr w:type="spellStart"/>
      <w:r>
        <w:rPr>
          <w:sz w:val="28"/>
          <w:szCs w:val="28"/>
        </w:rPr>
        <w:t>Издешковского</w:t>
      </w:r>
      <w:proofErr w:type="spellEnd"/>
      <w:r w:rsidR="00BC191D" w:rsidRPr="00BC191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BC191D" w:rsidRPr="00BC191D">
        <w:rPr>
          <w:rFonts w:eastAsia="Calibri"/>
          <w:sz w:val="28"/>
          <w:szCs w:val="28"/>
        </w:rPr>
        <w:t>Сафоновского</w:t>
      </w:r>
      <w:proofErr w:type="spellEnd"/>
      <w:r w:rsidR="00BC191D" w:rsidRPr="00BC191D">
        <w:rPr>
          <w:rFonts w:eastAsia="Calibri"/>
          <w:sz w:val="28"/>
          <w:szCs w:val="28"/>
        </w:rPr>
        <w:t xml:space="preserve"> района Смоленской области (далее – имущество).</w:t>
      </w:r>
    </w:p>
    <w:p w:rsidR="00BC191D" w:rsidRPr="00BC191D" w:rsidRDefault="000D5B33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91D" w:rsidRPr="00BC191D">
        <w:rPr>
          <w:rFonts w:eastAsia="Calibri"/>
          <w:sz w:val="28"/>
          <w:szCs w:val="28"/>
        </w:rPr>
        <w:t>1.4.Пункт 2.2 дополнить подпунктами 2.2.8, 2.2.9. в следующей редакции:</w:t>
      </w:r>
    </w:p>
    <w:p w:rsidR="00BC191D" w:rsidRPr="00BC191D" w:rsidRDefault="009856EE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91D" w:rsidRPr="00BC191D">
        <w:rPr>
          <w:rFonts w:eastAsia="Calibri"/>
          <w:sz w:val="28"/>
          <w:szCs w:val="28"/>
        </w:rPr>
        <w:t>«2.2.8.Отсутствие предусмотренных подпунктами 1-10,13-15, 18 и 19 пункта 8 статьи 39.11 Земельного кодекса Российской препятствий для отчуждения земельного участка, за исключением земельных участков, предоставленных в аренду  субъектам малого и среднего предпринимательства.</w:t>
      </w:r>
    </w:p>
    <w:p w:rsidR="00BC191D" w:rsidRPr="00BC191D" w:rsidRDefault="000D5B33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91D" w:rsidRPr="00BC191D">
        <w:rPr>
          <w:rFonts w:eastAsia="Calibri"/>
          <w:sz w:val="28"/>
          <w:szCs w:val="28"/>
        </w:rPr>
        <w:t>2.2.9.Наличие предложений муниципальных предприятий и учреждений о включении в Перечень муниципального имущества, которое закреплено за указанными предприятиями и учреждениями на праве хозяйственного ведения либо оперативного управления и наличие согласия органа местного самоуправления, уполномоченного на согласование сделки с соответствующим имуществом»</w:t>
      </w:r>
    </w:p>
    <w:p w:rsidR="00BC191D" w:rsidRPr="00BC191D" w:rsidRDefault="009856EE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91D" w:rsidRPr="00BC191D">
        <w:rPr>
          <w:rFonts w:eastAsia="Calibri"/>
          <w:sz w:val="28"/>
          <w:szCs w:val="28"/>
        </w:rPr>
        <w:t>2.Настоящее постановление является неотъемлемой частью постановления Админи</w:t>
      </w:r>
      <w:r w:rsidR="000D5B33">
        <w:rPr>
          <w:sz w:val="28"/>
          <w:szCs w:val="28"/>
        </w:rPr>
        <w:t xml:space="preserve">страции </w:t>
      </w:r>
      <w:proofErr w:type="spellStart"/>
      <w:r w:rsidR="000D5B33">
        <w:rPr>
          <w:sz w:val="28"/>
          <w:szCs w:val="28"/>
        </w:rPr>
        <w:t>Издешковского</w:t>
      </w:r>
      <w:proofErr w:type="spellEnd"/>
      <w:r w:rsidR="00BC191D" w:rsidRPr="00BC191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BC191D" w:rsidRPr="00BC191D">
        <w:rPr>
          <w:rFonts w:eastAsia="Calibri"/>
          <w:sz w:val="28"/>
          <w:szCs w:val="28"/>
        </w:rPr>
        <w:t>Сафоновского</w:t>
      </w:r>
      <w:proofErr w:type="spellEnd"/>
      <w:r w:rsidR="00BC191D" w:rsidRPr="00BC191D">
        <w:rPr>
          <w:rFonts w:eastAsia="Calibri"/>
          <w:sz w:val="28"/>
          <w:szCs w:val="28"/>
        </w:rPr>
        <w:t xml:space="preserve"> района Смол</w:t>
      </w:r>
      <w:r>
        <w:rPr>
          <w:sz w:val="28"/>
          <w:szCs w:val="28"/>
        </w:rPr>
        <w:t xml:space="preserve">енской области от 12.09.2017  №43 </w:t>
      </w:r>
      <w:r w:rsidR="00BC191D" w:rsidRPr="00BC191D">
        <w:rPr>
          <w:rFonts w:eastAsia="Calibri"/>
          <w:sz w:val="28"/>
          <w:szCs w:val="28"/>
        </w:rPr>
        <w:t xml:space="preserve"> и вступает в силу с момента подписания.</w:t>
      </w:r>
    </w:p>
    <w:p w:rsidR="00BC191D" w:rsidRPr="00C96E19" w:rsidRDefault="009856EE" w:rsidP="000D5B33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91D" w:rsidRPr="00BC191D">
        <w:rPr>
          <w:rFonts w:eastAsia="Calibri"/>
          <w:sz w:val="28"/>
          <w:szCs w:val="28"/>
        </w:rPr>
        <w:t>3.</w:t>
      </w:r>
      <w:r w:rsidRPr="009856EE">
        <w:rPr>
          <w:sz w:val="28"/>
          <w:szCs w:val="28"/>
        </w:rPr>
        <w:t xml:space="preserve"> </w:t>
      </w:r>
      <w:r w:rsidRPr="004A32F4">
        <w:rPr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  <w:r w:rsidRPr="00924B44">
        <w:rPr>
          <w:sz w:val="28"/>
          <w:szCs w:val="28"/>
        </w:rPr>
        <w:t xml:space="preserve"> </w:t>
      </w:r>
      <w:r w:rsidRPr="004A32F4">
        <w:rPr>
          <w:sz w:val="28"/>
          <w:szCs w:val="28"/>
        </w:rPr>
        <w:t>Смоленской области</w:t>
      </w:r>
      <w:r w:rsidR="00C96E19" w:rsidRPr="00C96E19">
        <w:rPr>
          <w:sz w:val="28"/>
          <w:szCs w:val="28"/>
        </w:rPr>
        <w:t xml:space="preserve"> </w:t>
      </w:r>
      <w:r w:rsidR="00C96E19" w:rsidRPr="00C96E19">
        <w:rPr>
          <w:b/>
          <w:sz w:val="28"/>
          <w:szCs w:val="28"/>
          <w:lang w:val="en-US"/>
        </w:rPr>
        <w:t>http</w:t>
      </w:r>
      <w:r w:rsidR="00C96E19" w:rsidRPr="00C96E19">
        <w:rPr>
          <w:b/>
          <w:sz w:val="28"/>
          <w:szCs w:val="28"/>
        </w:rPr>
        <w:t>://</w:t>
      </w:r>
      <w:proofErr w:type="spellStart"/>
      <w:r w:rsidR="00C96E19" w:rsidRPr="00C96E19">
        <w:rPr>
          <w:b/>
          <w:sz w:val="28"/>
          <w:szCs w:val="28"/>
          <w:lang w:val="en-US"/>
        </w:rPr>
        <w:t>izdeshkovo</w:t>
      </w:r>
      <w:proofErr w:type="spellEnd"/>
      <w:r w:rsidR="00C96E19" w:rsidRPr="00C96E19">
        <w:rPr>
          <w:b/>
          <w:sz w:val="28"/>
          <w:szCs w:val="28"/>
        </w:rPr>
        <w:t>.</w:t>
      </w:r>
      <w:proofErr w:type="spellStart"/>
      <w:r w:rsidR="00C96E19" w:rsidRPr="00C96E19">
        <w:rPr>
          <w:b/>
          <w:sz w:val="28"/>
          <w:szCs w:val="28"/>
          <w:lang w:val="en-US"/>
        </w:rPr>
        <w:t>smolinvest</w:t>
      </w:r>
      <w:proofErr w:type="spellEnd"/>
      <w:r w:rsidR="00C96E19" w:rsidRPr="00C96E19">
        <w:rPr>
          <w:b/>
          <w:sz w:val="28"/>
          <w:szCs w:val="28"/>
        </w:rPr>
        <w:t>.</w:t>
      </w:r>
      <w:proofErr w:type="spellStart"/>
      <w:r w:rsidR="00C96E19" w:rsidRPr="00C96E19">
        <w:rPr>
          <w:b/>
          <w:sz w:val="28"/>
          <w:szCs w:val="28"/>
        </w:rPr>
        <w:t>ru</w:t>
      </w:r>
      <w:proofErr w:type="spellEnd"/>
      <w:r w:rsidRPr="004A32F4">
        <w:rPr>
          <w:sz w:val="28"/>
          <w:szCs w:val="28"/>
        </w:rPr>
        <w:t xml:space="preserve"> в информационно-тел</w:t>
      </w:r>
      <w:r w:rsidR="00C96E19">
        <w:rPr>
          <w:sz w:val="28"/>
          <w:szCs w:val="28"/>
        </w:rPr>
        <w:t>екоммуникационной сети Интернет.</w:t>
      </w:r>
    </w:p>
    <w:p w:rsidR="00BC191D" w:rsidRP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</w:p>
    <w:p w:rsidR="00BC191D" w:rsidRP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</w:p>
    <w:p w:rsidR="00BC191D" w:rsidRP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</w:p>
    <w:p w:rsidR="00BC191D" w:rsidRPr="00BC191D" w:rsidRDefault="00BC191D" w:rsidP="000D5B33">
      <w:pPr>
        <w:pStyle w:val="a4"/>
        <w:jc w:val="both"/>
        <w:rPr>
          <w:rFonts w:eastAsia="Calibri"/>
          <w:sz w:val="28"/>
          <w:szCs w:val="28"/>
        </w:rPr>
      </w:pPr>
      <w:r w:rsidRPr="00BC191D">
        <w:rPr>
          <w:rFonts w:eastAsia="Calibri"/>
          <w:sz w:val="28"/>
          <w:szCs w:val="28"/>
        </w:rPr>
        <w:t>Глава муниципального образования</w:t>
      </w:r>
    </w:p>
    <w:p w:rsidR="00BC191D" w:rsidRPr="00BC191D" w:rsidRDefault="000D5B33" w:rsidP="000D5B33">
      <w:pPr>
        <w:pStyle w:val="a4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</w:t>
      </w:r>
      <w:r w:rsidR="00BC191D" w:rsidRPr="00BC191D">
        <w:rPr>
          <w:rFonts w:eastAsia="Calibri"/>
          <w:sz w:val="28"/>
          <w:szCs w:val="28"/>
        </w:rPr>
        <w:t>сельского поселения</w:t>
      </w:r>
    </w:p>
    <w:p w:rsidR="00BC191D" w:rsidRPr="00BC191D" w:rsidRDefault="00BC191D" w:rsidP="000D5B33">
      <w:pPr>
        <w:pStyle w:val="a4"/>
        <w:jc w:val="both"/>
        <w:rPr>
          <w:sz w:val="28"/>
          <w:szCs w:val="28"/>
        </w:rPr>
      </w:pPr>
      <w:proofErr w:type="spellStart"/>
      <w:r w:rsidRPr="00BC191D">
        <w:rPr>
          <w:rFonts w:eastAsia="Calibri"/>
          <w:sz w:val="28"/>
          <w:szCs w:val="28"/>
        </w:rPr>
        <w:t>Сафоновского</w:t>
      </w:r>
      <w:proofErr w:type="spellEnd"/>
      <w:r w:rsidRPr="00BC191D">
        <w:rPr>
          <w:rFonts w:eastAsia="Calibri"/>
          <w:sz w:val="28"/>
          <w:szCs w:val="28"/>
        </w:rPr>
        <w:t xml:space="preserve"> района Смоленской области                                      </w:t>
      </w:r>
      <w:proofErr w:type="spellStart"/>
      <w:r w:rsidR="000D5B33">
        <w:rPr>
          <w:sz w:val="28"/>
          <w:szCs w:val="28"/>
        </w:rPr>
        <w:t>Н.В.Ладина</w:t>
      </w:r>
      <w:proofErr w:type="spellEnd"/>
    </w:p>
    <w:p w:rsidR="00BC191D" w:rsidRPr="00BC191D" w:rsidRDefault="00BC191D" w:rsidP="000D5B33">
      <w:pPr>
        <w:pStyle w:val="a4"/>
        <w:jc w:val="both"/>
        <w:rPr>
          <w:sz w:val="28"/>
          <w:szCs w:val="28"/>
        </w:rPr>
      </w:pPr>
    </w:p>
    <w:p w:rsidR="00BC191D" w:rsidRPr="00BC191D" w:rsidRDefault="00BC191D" w:rsidP="000D5B33">
      <w:pPr>
        <w:pStyle w:val="a4"/>
        <w:jc w:val="both"/>
        <w:rPr>
          <w:sz w:val="28"/>
          <w:szCs w:val="28"/>
        </w:rPr>
      </w:pPr>
    </w:p>
    <w:p w:rsidR="009F78BF" w:rsidRPr="00BC191D" w:rsidRDefault="00C96E19" w:rsidP="00BC191D">
      <w:pPr>
        <w:pStyle w:val="a4"/>
        <w:rPr>
          <w:sz w:val="28"/>
          <w:szCs w:val="28"/>
        </w:rPr>
      </w:pPr>
    </w:p>
    <w:sectPr w:rsidR="009F78BF" w:rsidRPr="00BC191D" w:rsidSect="009856E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1D"/>
    <w:rsid w:val="000D5B33"/>
    <w:rsid w:val="0013313E"/>
    <w:rsid w:val="00210A3D"/>
    <w:rsid w:val="009856EE"/>
    <w:rsid w:val="00A649F3"/>
    <w:rsid w:val="00BC191D"/>
    <w:rsid w:val="00C9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C191D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BC19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BC191D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1D7F4-A738-4819-8D21-50E5EB4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2019-02-11T07:03:00Z</cp:lastPrinted>
  <dcterms:created xsi:type="dcterms:W3CDTF">2019-02-11T06:30:00Z</dcterms:created>
  <dcterms:modified xsi:type="dcterms:W3CDTF">2019-02-11T07:04:00Z</dcterms:modified>
</cp:coreProperties>
</file>