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7B5" w:rsidRDefault="007417B5" w:rsidP="007417B5">
      <w:pPr>
        <w:pStyle w:val="a4"/>
        <w:jc w:val="center"/>
        <w:rPr>
          <w:sz w:val="28"/>
          <w:szCs w:val="28"/>
        </w:rPr>
      </w:pPr>
    </w:p>
    <w:p w:rsidR="007417B5" w:rsidRDefault="007417B5" w:rsidP="007417B5">
      <w:pPr>
        <w:pStyle w:val="a4"/>
        <w:jc w:val="center"/>
        <w:rPr>
          <w:sz w:val="28"/>
          <w:szCs w:val="28"/>
        </w:rPr>
      </w:pPr>
      <w:r w:rsidRPr="005E14C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2632710</wp:posOffset>
            </wp:positionH>
            <wp:positionV relativeFrom="paragraph">
              <wp:posOffset>-370205</wp:posOffset>
            </wp:positionV>
            <wp:extent cx="685800" cy="800100"/>
            <wp:effectExtent l="19050" t="0" r="0" b="0"/>
            <wp:wrapSquare wrapText="right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17B5" w:rsidRDefault="007417B5" w:rsidP="007417B5">
      <w:pPr>
        <w:pStyle w:val="a4"/>
        <w:jc w:val="center"/>
        <w:rPr>
          <w:sz w:val="28"/>
          <w:szCs w:val="28"/>
        </w:rPr>
      </w:pPr>
    </w:p>
    <w:p w:rsidR="007417B5" w:rsidRDefault="007417B5" w:rsidP="007417B5">
      <w:pPr>
        <w:pStyle w:val="a4"/>
        <w:jc w:val="center"/>
        <w:rPr>
          <w:sz w:val="28"/>
          <w:szCs w:val="28"/>
        </w:rPr>
      </w:pPr>
    </w:p>
    <w:p w:rsidR="007417B5" w:rsidRDefault="007417B5" w:rsidP="007417B5">
      <w:pPr>
        <w:pStyle w:val="a4"/>
        <w:jc w:val="center"/>
        <w:rPr>
          <w:sz w:val="28"/>
          <w:szCs w:val="28"/>
        </w:rPr>
      </w:pPr>
    </w:p>
    <w:p w:rsidR="007417B5" w:rsidRDefault="007417B5" w:rsidP="007417B5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ИЗДЕШКОВСКОГО СЕЛЬСКОГО ПОСЕЛЕНИЯ САФОНОВСКОГО РАЙОНА СМОЛЕНСКОЙ ОБЛАСТИ</w:t>
      </w:r>
    </w:p>
    <w:p w:rsidR="007417B5" w:rsidRDefault="007417B5" w:rsidP="007417B5">
      <w:pPr>
        <w:pStyle w:val="a4"/>
        <w:jc w:val="center"/>
        <w:rPr>
          <w:sz w:val="28"/>
          <w:szCs w:val="28"/>
        </w:rPr>
      </w:pPr>
    </w:p>
    <w:p w:rsidR="007417B5" w:rsidRDefault="007417B5" w:rsidP="007417B5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417B5" w:rsidRDefault="007417B5" w:rsidP="007417B5">
      <w:pPr>
        <w:pStyle w:val="a4"/>
        <w:rPr>
          <w:sz w:val="28"/>
          <w:szCs w:val="28"/>
        </w:rPr>
      </w:pPr>
    </w:p>
    <w:p w:rsidR="007417B5" w:rsidRDefault="007417B5" w:rsidP="007417B5">
      <w:pPr>
        <w:pStyle w:val="a4"/>
        <w:rPr>
          <w:sz w:val="28"/>
          <w:szCs w:val="28"/>
        </w:rPr>
      </w:pPr>
    </w:p>
    <w:p w:rsidR="007417B5" w:rsidRDefault="007417B5" w:rsidP="007417B5">
      <w:pPr>
        <w:pStyle w:val="1"/>
        <w:rPr>
          <w:u w:val="single"/>
        </w:rPr>
      </w:pPr>
      <w:r>
        <w:t xml:space="preserve">от  </w:t>
      </w:r>
      <w:r>
        <w:rPr>
          <w:u w:val="single"/>
        </w:rPr>
        <w:t>19.06.2018 г.</w:t>
      </w:r>
      <w:r>
        <w:t xml:space="preserve">  №  </w:t>
      </w:r>
      <w:r>
        <w:rPr>
          <w:u w:val="single"/>
        </w:rPr>
        <w:t>30</w:t>
      </w:r>
    </w:p>
    <w:p w:rsidR="007417B5" w:rsidRDefault="007417B5" w:rsidP="007417B5">
      <w:pPr>
        <w:pStyle w:val="1"/>
        <w:rPr>
          <w:u w:val="single"/>
        </w:rPr>
      </w:pPr>
    </w:p>
    <w:p w:rsidR="007417B5" w:rsidRDefault="007417B5" w:rsidP="007417B5">
      <w:pPr>
        <w:pStyle w:val="1"/>
      </w:pPr>
      <w:r w:rsidRPr="00AA59A3">
        <w:t>О внесении изменений</w:t>
      </w:r>
      <w:r>
        <w:t xml:space="preserve"> в </w:t>
      </w:r>
      <w:proofErr w:type="gramStart"/>
      <w:r>
        <w:t>Административный</w:t>
      </w:r>
      <w:proofErr w:type="gramEnd"/>
      <w:r>
        <w:t xml:space="preserve"> </w:t>
      </w:r>
    </w:p>
    <w:p w:rsidR="007417B5" w:rsidRDefault="007417B5" w:rsidP="007417B5">
      <w:pPr>
        <w:pStyle w:val="1"/>
      </w:pPr>
      <w:r>
        <w:t xml:space="preserve">регламент предоставления Администрацией </w:t>
      </w:r>
    </w:p>
    <w:p w:rsidR="007417B5" w:rsidRDefault="007417B5" w:rsidP="007417B5">
      <w:pPr>
        <w:pStyle w:val="1"/>
      </w:pPr>
      <w:proofErr w:type="spellStart"/>
      <w:r>
        <w:t>Издешковского</w:t>
      </w:r>
      <w:proofErr w:type="spellEnd"/>
      <w:r>
        <w:t xml:space="preserve"> сельского поселения</w:t>
      </w:r>
    </w:p>
    <w:p w:rsidR="007417B5" w:rsidRDefault="007417B5" w:rsidP="007417B5">
      <w:pPr>
        <w:pStyle w:val="1"/>
      </w:pPr>
      <w:proofErr w:type="spellStart"/>
      <w:r>
        <w:t>Сафоновского</w:t>
      </w:r>
      <w:proofErr w:type="spellEnd"/>
      <w:r>
        <w:t xml:space="preserve"> района Смоленской области</w:t>
      </w:r>
    </w:p>
    <w:p w:rsidR="007417B5" w:rsidRDefault="007417B5" w:rsidP="007417B5">
      <w:pPr>
        <w:pStyle w:val="1"/>
      </w:pPr>
      <w:r>
        <w:t>муниципальной услуги «Оформление документов</w:t>
      </w:r>
    </w:p>
    <w:p w:rsidR="007417B5" w:rsidRDefault="007417B5" w:rsidP="007417B5">
      <w:pPr>
        <w:pStyle w:val="1"/>
      </w:pPr>
      <w:r>
        <w:t xml:space="preserve">на обмен жилыми помещениями </w:t>
      </w:r>
      <w:proofErr w:type="gramStart"/>
      <w:r>
        <w:t>муниципального</w:t>
      </w:r>
      <w:proofErr w:type="gramEnd"/>
    </w:p>
    <w:p w:rsidR="007417B5" w:rsidRDefault="007417B5" w:rsidP="007417B5">
      <w:pPr>
        <w:pStyle w:val="1"/>
      </w:pPr>
      <w:r>
        <w:t xml:space="preserve">жилищного фонда, </w:t>
      </w:r>
      <w:proofErr w:type="gramStart"/>
      <w:r>
        <w:t>предоставленными</w:t>
      </w:r>
      <w:proofErr w:type="gramEnd"/>
      <w:r>
        <w:t xml:space="preserve"> по договорам </w:t>
      </w:r>
    </w:p>
    <w:p w:rsidR="007417B5" w:rsidRDefault="007417B5" w:rsidP="007417B5">
      <w:pPr>
        <w:pStyle w:val="1"/>
      </w:pPr>
      <w:r>
        <w:t xml:space="preserve">социального найма», </w:t>
      </w:r>
      <w:proofErr w:type="gramStart"/>
      <w:r>
        <w:t>утвержденный</w:t>
      </w:r>
      <w:proofErr w:type="gramEnd"/>
      <w:r>
        <w:t xml:space="preserve"> постановлением </w:t>
      </w:r>
    </w:p>
    <w:p w:rsidR="007417B5" w:rsidRDefault="007417B5" w:rsidP="007417B5">
      <w:pPr>
        <w:pStyle w:val="1"/>
      </w:pPr>
      <w:r>
        <w:t xml:space="preserve">Администрации </w:t>
      </w:r>
      <w:proofErr w:type="spellStart"/>
      <w:r>
        <w:t>Издешковского</w:t>
      </w:r>
      <w:proofErr w:type="spellEnd"/>
      <w:r>
        <w:t xml:space="preserve"> сельского поселения</w:t>
      </w:r>
    </w:p>
    <w:p w:rsidR="007417B5" w:rsidRDefault="007417B5" w:rsidP="007417B5">
      <w:pPr>
        <w:pStyle w:val="1"/>
      </w:pPr>
      <w:proofErr w:type="spellStart"/>
      <w:r>
        <w:t>Сафоновского</w:t>
      </w:r>
      <w:proofErr w:type="spellEnd"/>
      <w:r>
        <w:t xml:space="preserve"> района Смоленской области </w:t>
      </w:r>
    </w:p>
    <w:p w:rsidR="007417B5" w:rsidRDefault="007417B5" w:rsidP="007417B5">
      <w:pPr>
        <w:pStyle w:val="1"/>
      </w:pPr>
      <w:r>
        <w:t xml:space="preserve">от 14.03.2018 года № 14 </w:t>
      </w:r>
    </w:p>
    <w:p w:rsidR="007417B5" w:rsidRDefault="007417B5" w:rsidP="007417B5">
      <w:pPr>
        <w:pStyle w:val="1"/>
      </w:pPr>
    </w:p>
    <w:p w:rsidR="007417B5" w:rsidRPr="0010488F" w:rsidRDefault="007417B5" w:rsidP="007417B5">
      <w:pPr>
        <w:shd w:val="clear" w:color="auto" w:fill="FFFFFF"/>
        <w:spacing w:before="317" w:line="302" w:lineRule="exact"/>
        <w:ind w:right="10"/>
        <w:jc w:val="both"/>
        <w:rPr>
          <w:sz w:val="28"/>
          <w:szCs w:val="28"/>
        </w:rPr>
      </w:pPr>
      <w:r>
        <w:rPr>
          <w:rFonts w:eastAsia="Calibri"/>
          <w:kern w:val="2"/>
          <w:sz w:val="28"/>
          <w:szCs w:val="28"/>
          <w:lang w:eastAsia="ar-SA"/>
        </w:rPr>
        <w:t xml:space="preserve">      </w:t>
      </w:r>
      <w:r>
        <w:rPr>
          <w:spacing w:val="16"/>
          <w:sz w:val="28"/>
          <w:szCs w:val="28"/>
        </w:rPr>
        <w:t xml:space="preserve"> </w:t>
      </w:r>
      <w:r w:rsidRPr="0010488F">
        <w:rPr>
          <w:spacing w:val="16"/>
          <w:sz w:val="28"/>
          <w:szCs w:val="28"/>
        </w:rPr>
        <w:t xml:space="preserve">В соответствии с Федеральным законом от 27.07.2010 №210-ФЗ «Об </w:t>
      </w:r>
      <w:r w:rsidRPr="0010488F">
        <w:rPr>
          <w:spacing w:val="5"/>
          <w:sz w:val="28"/>
          <w:szCs w:val="28"/>
        </w:rPr>
        <w:t>организации предоставления государственных и муниципальных услуг»</w:t>
      </w:r>
      <w:r w:rsidRPr="0010488F">
        <w:rPr>
          <w:spacing w:val="8"/>
          <w:sz w:val="28"/>
          <w:szCs w:val="28"/>
        </w:rPr>
        <w:t xml:space="preserve">, руководствуясь Уставом </w:t>
      </w:r>
      <w:proofErr w:type="spellStart"/>
      <w:r>
        <w:rPr>
          <w:spacing w:val="6"/>
          <w:sz w:val="28"/>
          <w:szCs w:val="28"/>
        </w:rPr>
        <w:t>Издешковского</w:t>
      </w:r>
      <w:proofErr w:type="spellEnd"/>
      <w:r>
        <w:rPr>
          <w:spacing w:val="6"/>
          <w:sz w:val="28"/>
          <w:szCs w:val="28"/>
        </w:rPr>
        <w:t xml:space="preserve"> </w:t>
      </w:r>
      <w:r w:rsidRPr="0010488F">
        <w:rPr>
          <w:spacing w:val="6"/>
          <w:sz w:val="28"/>
          <w:szCs w:val="28"/>
        </w:rPr>
        <w:t>сельского поселения</w:t>
      </w:r>
      <w:r>
        <w:rPr>
          <w:spacing w:val="6"/>
          <w:sz w:val="28"/>
          <w:szCs w:val="28"/>
        </w:rPr>
        <w:t xml:space="preserve"> </w:t>
      </w:r>
      <w:proofErr w:type="spellStart"/>
      <w:r>
        <w:rPr>
          <w:spacing w:val="6"/>
          <w:sz w:val="28"/>
          <w:szCs w:val="28"/>
        </w:rPr>
        <w:t>Сафоновского</w:t>
      </w:r>
      <w:proofErr w:type="spellEnd"/>
      <w:r>
        <w:rPr>
          <w:spacing w:val="6"/>
          <w:sz w:val="28"/>
          <w:szCs w:val="28"/>
        </w:rPr>
        <w:t xml:space="preserve"> района Смоленской области</w:t>
      </w:r>
    </w:p>
    <w:p w:rsidR="007417B5" w:rsidRDefault="007417B5" w:rsidP="007417B5">
      <w:pPr>
        <w:shd w:val="clear" w:color="auto" w:fill="FFFFFF"/>
        <w:spacing w:before="259"/>
        <w:ind w:left="29"/>
        <w:rPr>
          <w:spacing w:val="-18"/>
          <w:sz w:val="32"/>
          <w:szCs w:val="32"/>
        </w:rPr>
      </w:pPr>
      <w:r w:rsidRPr="0010488F">
        <w:rPr>
          <w:spacing w:val="-18"/>
          <w:sz w:val="32"/>
          <w:szCs w:val="32"/>
        </w:rPr>
        <w:t>ПОСТАНОВЛЯЕТ:</w:t>
      </w:r>
    </w:p>
    <w:p w:rsidR="007417B5" w:rsidRPr="0010488F" w:rsidRDefault="007417B5" w:rsidP="007417B5">
      <w:pPr>
        <w:shd w:val="clear" w:color="auto" w:fill="FFFFFF"/>
        <w:spacing w:before="259"/>
        <w:ind w:left="29"/>
        <w:rPr>
          <w:sz w:val="32"/>
          <w:szCs w:val="32"/>
        </w:rPr>
      </w:pPr>
    </w:p>
    <w:p w:rsidR="007417B5" w:rsidRPr="00E56F5A" w:rsidRDefault="007417B5" w:rsidP="007417B5">
      <w:pPr>
        <w:pStyle w:val="a4"/>
        <w:jc w:val="both"/>
        <w:rPr>
          <w:sz w:val="28"/>
          <w:szCs w:val="28"/>
        </w:rPr>
      </w:pPr>
      <w:r>
        <w:t xml:space="preserve">      </w:t>
      </w:r>
      <w:r w:rsidRPr="00E56F5A">
        <w:rPr>
          <w:sz w:val="28"/>
          <w:szCs w:val="28"/>
        </w:rPr>
        <w:t xml:space="preserve">1. Внести в Административный регламент предоставления Администрацией </w:t>
      </w:r>
      <w:proofErr w:type="spellStart"/>
      <w:r w:rsidRPr="00E56F5A">
        <w:rPr>
          <w:sz w:val="28"/>
          <w:szCs w:val="28"/>
        </w:rPr>
        <w:t>Издешковского</w:t>
      </w:r>
      <w:proofErr w:type="spellEnd"/>
      <w:r w:rsidRPr="00E56F5A">
        <w:rPr>
          <w:sz w:val="28"/>
          <w:szCs w:val="28"/>
        </w:rPr>
        <w:t xml:space="preserve"> </w:t>
      </w:r>
      <w:r w:rsidRPr="00E56F5A">
        <w:rPr>
          <w:spacing w:val="11"/>
          <w:sz w:val="28"/>
          <w:szCs w:val="28"/>
        </w:rPr>
        <w:t xml:space="preserve">сельского поселения </w:t>
      </w:r>
      <w:proofErr w:type="spellStart"/>
      <w:r>
        <w:rPr>
          <w:spacing w:val="11"/>
          <w:sz w:val="28"/>
          <w:szCs w:val="28"/>
        </w:rPr>
        <w:t>Сафоновского</w:t>
      </w:r>
      <w:proofErr w:type="spellEnd"/>
      <w:r>
        <w:rPr>
          <w:spacing w:val="11"/>
          <w:sz w:val="28"/>
          <w:szCs w:val="28"/>
        </w:rPr>
        <w:t xml:space="preserve"> района Смоленской области </w:t>
      </w:r>
      <w:r w:rsidRPr="00E56F5A">
        <w:rPr>
          <w:spacing w:val="11"/>
          <w:sz w:val="28"/>
          <w:szCs w:val="28"/>
        </w:rPr>
        <w:t xml:space="preserve">муниципальной услуги «Оформление документов на </w:t>
      </w:r>
      <w:r w:rsidRPr="00E56F5A">
        <w:rPr>
          <w:spacing w:val="7"/>
          <w:sz w:val="28"/>
          <w:szCs w:val="28"/>
        </w:rPr>
        <w:t>обмен     жилыми     помещениями     муниципального жилищного фонда,</w:t>
      </w:r>
      <w:r w:rsidRPr="00E56F5A">
        <w:rPr>
          <w:sz w:val="28"/>
          <w:szCs w:val="28"/>
        </w:rPr>
        <w:t xml:space="preserve"> предоставленными по договорам социального найма», утвержденный постановлением Администрации </w:t>
      </w:r>
      <w:proofErr w:type="spellStart"/>
      <w:r w:rsidRPr="00E56F5A">
        <w:rPr>
          <w:sz w:val="28"/>
          <w:szCs w:val="28"/>
        </w:rPr>
        <w:t>Издешковского</w:t>
      </w:r>
      <w:proofErr w:type="spellEnd"/>
      <w:r w:rsidRPr="00E56F5A">
        <w:rPr>
          <w:sz w:val="28"/>
          <w:szCs w:val="28"/>
        </w:rPr>
        <w:t xml:space="preserve"> сельского поселения </w:t>
      </w:r>
      <w:proofErr w:type="spellStart"/>
      <w:r w:rsidRPr="00E56F5A">
        <w:rPr>
          <w:sz w:val="28"/>
          <w:szCs w:val="28"/>
        </w:rPr>
        <w:t>Сафоновского</w:t>
      </w:r>
      <w:proofErr w:type="spellEnd"/>
      <w:r w:rsidRPr="00E56F5A">
        <w:rPr>
          <w:sz w:val="28"/>
          <w:szCs w:val="28"/>
        </w:rPr>
        <w:t xml:space="preserve"> района Смоленской области от 14.03.2018 года № 14, </w:t>
      </w:r>
      <w:r w:rsidRPr="00E56F5A">
        <w:rPr>
          <w:spacing w:val="3"/>
          <w:sz w:val="28"/>
          <w:szCs w:val="28"/>
        </w:rPr>
        <w:t>следующие</w:t>
      </w:r>
      <w:r w:rsidRPr="00E56F5A">
        <w:rPr>
          <w:sz w:val="28"/>
          <w:szCs w:val="28"/>
        </w:rPr>
        <w:t xml:space="preserve"> </w:t>
      </w:r>
      <w:r w:rsidRPr="00E56F5A">
        <w:rPr>
          <w:spacing w:val="3"/>
          <w:sz w:val="28"/>
          <w:szCs w:val="28"/>
        </w:rPr>
        <w:t>изменения:</w:t>
      </w:r>
    </w:p>
    <w:p w:rsidR="007417B5" w:rsidRPr="00E56F5A" w:rsidRDefault="007417B5" w:rsidP="007417B5">
      <w:pPr>
        <w:pStyle w:val="a4"/>
        <w:jc w:val="both"/>
        <w:rPr>
          <w:sz w:val="28"/>
          <w:szCs w:val="28"/>
        </w:rPr>
      </w:pPr>
      <w:r w:rsidRPr="00E56F5A">
        <w:rPr>
          <w:sz w:val="28"/>
          <w:szCs w:val="28"/>
        </w:rPr>
        <w:t xml:space="preserve">   </w:t>
      </w:r>
      <w:r w:rsidRPr="00E56F5A">
        <w:rPr>
          <w:spacing w:val="11"/>
          <w:sz w:val="28"/>
          <w:szCs w:val="28"/>
        </w:rPr>
        <w:t xml:space="preserve">1.1. В пункте 2.6.1 подпункт 3 следующего содержания «типовой договор </w:t>
      </w:r>
      <w:r w:rsidRPr="00E56F5A">
        <w:rPr>
          <w:spacing w:val="7"/>
          <w:sz w:val="28"/>
          <w:szCs w:val="28"/>
        </w:rPr>
        <w:t>социального найма» исключить.</w:t>
      </w:r>
      <w:r w:rsidRPr="00E56F5A">
        <w:rPr>
          <w:spacing w:val="6"/>
          <w:sz w:val="28"/>
          <w:szCs w:val="28"/>
        </w:rPr>
        <w:t xml:space="preserve"> </w:t>
      </w:r>
    </w:p>
    <w:p w:rsidR="007417B5" w:rsidRDefault="007417B5" w:rsidP="007417B5">
      <w:pPr>
        <w:pStyle w:val="1"/>
      </w:pPr>
      <w:r>
        <w:rPr>
          <w:spacing w:val="6"/>
        </w:rPr>
        <w:t xml:space="preserve">    </w:t>
      </w:r>
      <w:r w:rsidRPr="00E56F5A">
        <w:rPr>
          <w:spacing w:val="6"/>
        </w:rPr>
        <w:t>2</w:t>
      </w:r>
      <w:r>
        <w:rPr>
          <w:spacing w:val="6"/>
        </w:rPr>
        <w:t xml:space="preserve">. Настоящее постановление </w:t>
      </w:r>
      <w:r w:rsidRPr="00E56F5A">
        <w:rPr>
          <w:spacing w:val="6"/>
        </w:rPr>
        <w:t>счит</w:t>
      </w:r>
      <w:r>
        <w:rPr>
          <w:spacing w:val="6"/>
        </w:rPr>
        <w:t xml:space="preserve">ать неотъемлемой </w:t>
      </w:r>
      <w:r w:rsidRPr="00E56F5A">
        <w:rPr>
          <w:spacing w:val="6"/>
        </w:rPr>
        <w:t>частью</w:t>
      </w:r>
      <w:r w:rsidRPr="00E56F5A">
        <w:rPr>
          <w:spacing w:val="6"/>
        </w:rPr>
        <w:br/>
        <w:t>постановления</w:t>
      </w:r>
      <w:r w:rsidRPr="00E56F5A">
        <w:t xml:space="preserve"> </w:t>
      </w:r>
      <w:r>
        <w:t xml:space="preserve">Администрации </w:t>
      </w:r>
      <w:proofErr w:type="spellStart"/>
      <w:r>
        <w:t>Издешковского</w:t>
      </w:r>
      <w:proofErr w:type="spellEnd"/>
      <w:r>
        <w:t xml:space="preserve"> сельского поселения</w:t>
      </w:r>
    </w:p>
    <w:p w:rsidR="007417B5" w:rsidRDefault="007417B5" w:rsidP="007417B5">
      <w:pPr>
        <w:pStyle w:val="1"/>
      </w:pPr>
      <w:proofErr w:type="spellStart"/>
      <w:r>
        <w:t>Сафоновского</w:t>
      </w:r>
      <w:proofErr w:type="spellEnd"/>
      <w:r>
        <w:t xml:space="preserve"> района Смоленской области от 14.03.2018 года № 14 </w:t>
      </w:r>
    </w:p>
    <w:p w:rsidR="007417B5" w:rsidRDefault="007417B5" w:rsidP="007417B5">
      <w:pPr>
        <w:pStyle w:val="a4"/>
        <w:jc w:val="both"/>
        <w:rPr>
          <w:spacing w:val="11"/>
          <w:sz w:val="28"/>
          <w:szCs w:val="28"/>
        </w:rPr>
      </w:pPr>
      <w:r>
        <w:rPr>
          <w:sz w:val="28"/>
          <w:szCs w:val="28"/>
        </w:rPr>
        <w:lastRenderedPageBreak/>
        <w:t xml:space="preserve">    3. </w:t>
      </w:r>
      <w:r w:rsidRPr="0010488F">
        <w:rPr>
          <w:spacing w:val="5"/>
          <w:sz w:val="28"/>
          <w:szCs w:val="28"/>
        </w:rPr>
        <w:t>Опубликовать</w:t>
      </w:r>
      <w:r>
        <w:rPr>
          <w:spacing w:val="5"/>
          <w:sz w:val="28"/>
          <w:szCs w:val="28"/>
        </w:rPr>
        <w:t xml:space="preserve"> настоящее постановление в газете «</w:t>
      </w:r>
      <w:proofErr w:type="spellStart"/>
      <w:proofErr w:type="gramStart"/>
      <w:r>
        <w:rPr>
          <w:spacing w:val="5"/>
          <w:sz w:val="28"/>
          <w:szCs w:val="28"/>
        </w:rPr>
        <w:t>Сафоновская</w:t>
      </w:r>
      <w:proofErr w:type="spellEnd"/>
      <w:proofErr w:type="gramEnd"/>
      <w:r>
        <w:rPr>
          <w:spacing w:val="5"/>
          <w:sz w:val="28"/>
          <w:szCs w:val="28"/>
        </w:rPr>
        <w:t xml:space="preserve"> правда» и разместить в сети интернет на официальном сайте </w:t>
      </w:r>
      <w:proofErr w:type="spellStart"/>
      <w:r>
        <w:rPr>
          <w:spacing w:val="5"/>
          <w:sz w:val="28"/>
          <w:szCs w:val="28"/>
        </w:rPr>
        <w:t>Администр</w:t>
      </w:r>
      <w:proofErr w:type="spellEnd"/>
      <w:r w:rsidRPr="0010488F">
        <w:rPr>
          <w:sz w:val="28"/>
          <w:szCs w:val="28"/>
        </w:rPr>
        <w:tab/>
      </w:r>
      <w:proofErr w:type="spellStart"/>
      <w:r w:rsidRPr="00E56F5A">
        <w:rPr>
          <w:sz w:val="28"/>
          <w:szCs w:val="28"/>
        </w:rPr>
        <w:t>Издешковского</w:t>
      </w:r>
      <w:proofErr w:type="spellEnd"/>
      <w:r w:rsidRPr="00E56F5A">
        <w:rPr>
          <w:sz w:val="28"/>
          <w:szCs w:val="28"/>
        </w:rPr>
        <w:t xml:space="preserve"> </w:t>
      </w:r>
      <w:r w:rsidRPr="00E56F5A">
        <w:rPr>
          <w:spacing w:val="11"/>
          <w:sz w:val="28"/>
          <w:szCs w:val="28"/>
        </w:rPr>
        <w:t xml:space="preserve">сельского поселения </w:t>
      </w:r>
      <w:proofErr w:type="spellStart"/>
      <w:r>
        <w:rPr>
          <w:spacing w:val="11"/>
          <w:sz w:val="28"/>
          <w:szCs w:val="28"/>
        </w:rPr>
        <w:t>Сафоновского</w:t>
      </w:r>
      <w:proofErr w:type="spellEnd"/>
      <w:r>
        <w:rPr>
          <w:spacing w:val="11"/>
          <w:sz w:val="28"/>
          <w:szCs w:val="28"/>
        </w:rPr>
        <w:t xml:space="preserve"> района Смоленской области.</w:t>
      </w:r>
    </w:p>
    <w:p w:rsidR="007417B5" w:rsidRDefault="007417B5" w:rsidP="007417B5">
      <w:pPr>
        <w:pStyle w:val="a4"/>
        <w:jc w:val="both"/>
        <w:rPr>
          <w:spacing w:val="11"/>
          <w:sz w:val="28"/>
          <w:szCs w:val="28"/>
        </w:rPr>
      </w:pPr>
    </w:p>
    <w:p w:rsidR="007417B5" w:rsidRDefault="007417B5" w:rsidP="007417B5">
      <w:pPr>
        <w:pStyle w:val="a4"/>
        <w:jc w:val="both"/>
        <w:rPr>
          <w:spacing w:val="11"/>
          <w:sz w:val="28"/>
          <w:szCs w:val="28"/>
        </w:rPr>
      </w:pPr>
    </w:p>
    <w:p w:rsidR="007417B5" w:rsidRPr="00E56F5A" w:rsidRDefault="007417B5" w:rsidP="007417B5">
      <w:pPr>
        <w:pStyle w:val="a4"/>
        <w:jc w:val="both"/>
        <w:rPr>
          <w:spacing w:val="6"/>
          <w:sz w:val="28"/>
          <w:szCs w:val="28"/>
        </w:rPr>
      </w:pPr>
    </w:p>
    <w:p w:rsidR="007417B5" w:rsidRDefault="007417B5" w:rsidP="007417B5">
      <w:pPr>
        <w:pStyle w:val="a4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417B5" w:rsidRDefault="007417B5" w:rsidP="007417B5">
      <w:pPr>
        <w:pStyle w:val="a4"/>
        <w:rPr>
          <w:sz w:val="28"/>
          <w:szCs w:val="28"/>
        </w:rPr>
      </w:pP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7417B5" w:rsidRDefault="007417B5" w:rsidP="007417B5">
      <w:pPr>
        <w:pStyle w:val="a4"/>
        <w:rPr>
          <w:sz w:val="28"/>
          <w:szCs w:val="28"/>
        </w:rPr>
      </w:pP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                                              </w:t>
      </w:r>
      <w:proofErr w:type="spellStart"/>
      <w:r>
        <w:rPr>
          <w:sz w:val="28"/>
          <w:szCs w:val="28"/>
        </w:rPr>
        <w:t>Н.В.Ладина</w:t>
      </w:r>
      <w:proofErr w:type="spellEnd"/>
    </w:p>
    <w:p w:rsidR="007417B5" w:rsidRDefault="007417B5" w:rsidP="007417B5">
      <w:pPr>
        <w:pStyle w:val="a4"/>
        <w:rPr>
          <w:sz w:val="28"/>
          <w:szCs w:val="28"/>
        </w:rPr>
      </w:pPr>
    </w:p>
    <w:p w:rsidR="007417B5" w:rsidRDefault="007417B5" w:rsidP="007417B5">
      <w:pPr>
        <w:ind w:left="-284"/>
        <w:rPr>
          <w:sz w:val="28"/>
          <w:szCs w:val="28"/>
        </w:rPr>
      </w:pPr>
    </w:p>
    <w:p w:rsidR="007417B5" w:rsidRDefault="007417B5" w:rsidP="007417B5">
      <w:pPr>
        <w:ind w:left="-284"/>
        <w:rPr>
          <w:sz w:val="28"/>
          <w:szCs w:val="28"/>
        </w:rPr>
      </w:pPr>
    </w:p>
    <w:p w:rsidR="009F78BF" w:rsidRDefault="007417B5"/>
    <w:sectPr w:rsidR="009F78BF" w:rsidSect="007417B5">
      <w:pgSz w:w="11906" w:h="16838"/>
      <w:pgMar w:top="851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7B5"/>
    <w:rsid w:val="00207D6C"/>
    <w:rsid w:val="00210A3D"/>
    <w:rsid w:val="007417B5"/>
    <w:rsid w:val="00A64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7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7417B5"/>
    <w:rPr>
      <w:rFonts w:ascii="Times New Roman" w:hAnsi="Times New Roman" w:cs="Times New Roman"/>
      <w:sz w:val="24"/>
      <w:szCs w:val="24"/>
    </w:rPr>
  </w:style>
  <w:style w:type="paragraph" w:styleId="a4">
    <w:name w:val="No Spacing"/>
    <w:link w:val="a3"/>
    <w:qFormat/>
    <w:rsid w:val="007417B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Обычный1"/>
    <w:rsid w:val="007417B5"/>
    <w:pPr>
      <w:suppressAutoHyphens/>
      <w:spacing w:after="0" w:line="100" w:lineRule="atLeast"/>
      <w:jc w:val="both"/>
    </w:pPr>
    <w:rPr>
      <w:rFonts w:ascii="Times New Roman" w:eastAsia="Calibri" w:hAnsi="Times New Roman" w:cs="Times New Roman"/>
      <w:kern w:val="2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1684</Characters>
  <Application>Microsoft Office Word</Application>
  <DocSecurity>0</DocSecurity>
  <Lines>14</Lines>
  <Paragraphs>3</Paragraphs>
  <ScaleCrop>false</ScaleCrop>
  <Company>Grizli777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2018-07-26T13:49:00Z</dcterms:created>
  <dcterms:modified xsi:type="dcterms:W3CDTF">2018-07-26T13:50:00Z</dcterms:modified>
</cp:coreProperties>
</file>